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A02" w:rsidRDefault="008B5D68">
      <w:pPr>
        <w:pStyle w:val="Standard"/>
        <w:jc w:val="center"/>
        <w:rPr>
          <w:b/>
          <w:bCs/>
          <w:color w:val="BF0041"/>
          <w:u w:val="single"/>
        </w:rPr>
      </w:pPr>
      <w:bookmarkStart w:id="0" w:name="_GoBack"/>
      <w:bookmarkEnd w:id="0"/>
      <w:r>
        <w:rPr>
          <w:b/>
          <w:bCs/>
          <w:color w:val="BF0041"/>
          <w:sz w:val="28"/>
          <w:u w:val="single"/>
        </w:rPr>
        <w:t>GIOVANNI PASCOLI</w:t>
      </w:r>
    </w:p>
    <w:p w:rsidR="00296A02" w:rsidRDefault="008B5D68">
      <w:pPr>
        <w:pStyle w:val="Standard"/>
        <w:jc w:val="both"/>
        <w:rPr>
          <w:color w:val="FF0000"/>
          <w:sz w:val="26"/>
          <w:szCs w:val="26"/>
        </w:rPr>
      </w:pPr>
      <w:r>
        <w:rPr>
          <w:i/>
          <w:color w:val="FF0000"/>
          <w:sz w:val="26"/>
          <w:szCs w:val="26"/>
        </w:rPr>
        <w:t>Vita: (pag. 216)</w:t>
      </w:r>
    </w:p>
    <w:p w:rsidR="00296A02" w:rsidRDefault="008B5D68">
      <w:pPr>
        <w:pStyle w:val="Standard"/>
        <w:rPr>
          <w:sz w:val="24"/>
          <w:szCs w:val="24"/>
        </w:rPr>
      </w:pPr>
      <w:r>
        <w:rPr>
          <w:sz w:val="24"/>
          <w:szCs w:val="24"/>
        </w:rPr>
        <w:t>Giovanni Pascoli nasce nel 1855 a San Mauro di Romagna,</w:t>
      </w:r>
      <w:r>
        <w:rPr>
          <w:sz w:val="24"/>
          <w:szCs w:val="24"/>
        </w:rPr>
        <w:br/>
        <w:t xml:space="preserve">in una famiglia numerosa con il padre amministratore dei principi di Torlonia. </w:t>
      </w:r>
      <w:r>
        <w:rPr>
          <w:sz w:val="24"/>
          <w:szCs w:val="24"/>
        </w:rPr>
        <w:br/>
        <w:t xml:space="preserve">La sua infanzia si interrompe il 10 Agosto 1867, quando il padre viene assassinato. </w:t>
      </w:r>
      <w:r>
        <w:rPr>
          <w:sz w:val="24"/>
          <w:szCs w:val="24"/>
        </w:rPr>
        <w:br/>
        <w:t xml:space="preserve">L’anno seguente perde la madre, una sorella e successivamente un fratello: la sua vita è segnata da questi lutti. </w:t>
      </w:r>
      <w:r>
        <w:rPr>
          <w:sz w:val="24"/>
          <w:szCs w:val="24"/>
        </w:rPr>
        <w:br/>
        <w:t xml:space="preserve">Pascoli termina gli studi a Firenze e poi vince una borsa di studio che gli permette di frequentare l’università di Lettere di Bologna dove insegna il poeta Giosuè Carducci. </w:t>
      </w:r>
      <w:r>
        <w:rPr>
          <w:sz w:val="24"/>
          <w:szCs w:val="24"/>
        </w:rPr>
        <w:br/>
        <w:t xml:space="preserve">Partecipa a manifestazioni socialiste e viene arrestato e incarcerato per 3 mesi; questa esperienza lo porta ad abbandonare l’impegno politico e a dedicarsi agli studi letterari e a laurearsi nel 1882. Inizia la carriera di insegnante in varie città italiane fino a tornare a Massa e a poter ricreare </w:t>
      </w:r>
      <w:r>
        <w:rPr>
          <w:sz w:val="24"/>
          <w:szCs w:val="24"/>
        </w:rPr>
        <w:br/>
        <w:t xml:space="preserve">“una famiglia” con le sorelle Ida e Maria. </w:t>
      </w:r>
      <w:r>
        <w:rPr>
          <w:sz w:val="24"/>
          <w:szCs w:val="24"/>
        </w:rPr>
        <w:br/>
        <w:t xml:space="preserve">Vince più volte il concorso internazionale di poesia latina di Amsterdam e diventa professore ordinario di letteratura in varie università italiane. </w:t>
      </w:r>
      <w:r>
        <w:rPr>
          <w:sz w:val="24"/>
          <w:szCs w:val="24"/>
        </w:rPr>
        <w:br/>
        <w:t xml:space="preserve">Nel 1905 succede a Carducci nell’università di Bologna e si avvicina all’ideologia nazionalistica sostenendo la guerra di Libia e diventa il poeta ufficiale del Regno d’Italia. </w:t>
      </w:r>
      <w:r>
        <w:rPr>
          <w:sz w:val="24"/>
          <w:szCs w:val="24"/>
        </w:rPr>
        <w:br/>
        <w:t>Muore a Bologna nel 1912.</w:t>
      </w:r>
    </w:p>
    <w:p w:rsidR="00296A02" w:rsidRDefault="00296A02">
      <w:pPr>
        <w:pStyle w:val="Standard"/>
        <w:rPr>
          <w:sz w:val="24"/>
          <w:szCs w:val="24"/>
        </w:rPr>
      </w:pPr>
    </w:p>
    <w:p w:rsidR="00296A02" w:rsidRDefault="008B5D68">
      <w:pPr>
        <w:pStyle w:val="Standard"/>
        <w:rPr>
          <w:color w:val="FF0000"/>
          <w:sz w:val="26"/>
          <w:szCs w:val="26"/>
        </w:rPr>
      </w:pPr>
      <w:r>
        <w:rPr>
          <w:color w:val="FF0000"/>
          <w:sz w:val="26"/>
          <w:szCs w:val="26"/>
        </w:rPr>
        <w:t>Opere: (pag. 218)</w:t>
      </w:r>
    </w:p>
    <w:p w:rsidR="00296A02" w:rsidRDefault="008B5D68">
      <w:pPr>
        <w:pStyle w:val="Standard"/>
        <w:rPr>
          <w:sz w:val="24"/>
          <w:szCs w:val="24"/>
        </w:rPr>
      </w:pPr>
      <w:r>
        <w:rPr>
          <w:sz w:val="24"/>
          <w:szCs w:val="24"/>
        </w:rPr>
        <w:t>L’autore coltiva più tendenze poetiche contemporaneamente, animato da una continua volontà di sperimentazione.</w:t>
      </w:r>
    </w:p>
    <w:p w:rsidR="00296A02" w:rsidRDefault="008B5D68">
      <w:pPr>
        <w:pStyle w:val="Paragrafoelenco"/>
        <w:numPr>
          <w:ilvl w:val="0"/>
          <w:numId w:val="10"/>
        </w:numPr>
        <w:rPr>
          <w:sz w:val="24"/>
          <w:szCs w:val="24"/>
        </w:rPr>
      </w:pPr>
      <w:r>
        <w:rPr>
          <w:sz w:val="24"/>
          <w:szCs w:val="24"/>
        </w:rPr>
        <w:t>1891 “</w:t>
      </w:r>
      <w:r>
        <w:rPr>
          <w:i/>
          <w:sz w:val="24"/>
          <w:szCs w:val="24"/>
        </w:rPr>
        <w:t>Myricae</w:t>
      </w:r>
      <w:r>
        <w:rPr>
          <w:sz w:val="24"/>
          <w:szCs w:val="24"/>
        </w:rPr>
        <w:t xml:space="preserve">” raccolta poetica che canta le cose umili e semplici. I temi sono: la quotidianità, gli affetti e i lutti famigliari e la vita in campagna. Lo stile è impressionistico (cioè si basa sulle impressioni che la poesia crea nel lettore) e pittorico (cioè utilizza rapidi tratti di colore). Il lessico è vario e frutto dello sperimentalismo fonico, sintattico e metrico del poeta.   </w:t>
      </w:r>
    </w:p>
    <w:p w:rsidR="00296A02" w:rsidRDefault="008B5D68">
      <w:pPr>
        <w:pStyle w:val="Paragrafoelenco"/>
        <w:numPr>
          <w:ilvl w:val="0"/>
          <w:numId w:val="3"/>
        </w:numPr>
        <w:rPr>
          <w:sz w:val="24"/>
          <w:szCs w:val="24"/>
        </w:rPr>
      </w:pPr>
      <w:r>
        <w:rPr>
          <w:sz w:val="24"/>
          <w:szCs w:val="24"/>
        </w:rPr>
        <w:t>‘’Primi poemetti ‘’ e ‘’ Nuovi poemetti’’ sono raccolte di liriche.</w:t>
      </w:r>
    </w:p>
    <w:p w:rsidR="00296A02" w:rsidRDefault="008B5D68">
      <w:pPr>
        <w:pStyle w:val="Paragrafoelenco"/>
        <w:numPr>
          <w:ilvl w:val="0"/>
          <w:numId w:val="3"/>
        </w:numPr>
        <w:rPr>
          <w:sz w:val="24"/>
          <w:szCs w:val="24"/>
        </w:rPr>
      </w:pPr>
      <w:r>
        <w:rPr>
          <w:sz w:val="24"/>
          <w:szCs w:val="24"/>
        </w:rPr>
        <w:t>1903 ‘’ Canti di Castelvecchio’’ raccolta poetica ispirata a temi campestri e familiari che vuole essere la continuazione di ‘’ Myricae’’.</w:t>
      </w:r>
    </w:p>
    <w:p w:rsidR="00296A02" w:rsidRDefault="008B5D68">
      <w:pPr>
        <w:pStyle w:val="Paragrafoelenco"/>
        <w:numPr>
          <w:ilvl w:val="0"/>
          <w:numId w:val="3"/>
        </w:numPr>
        <w:rPr>
          <w:sz w:val="24"/>
          <w:szCs w:val="24"/>
        </w:rPr>
      </w:pPr>
      <w:r>
        <w:rPr>
          <w:sz w:val="24"/>
          <w:szCs w:val="24"/>
        </w:rPr>
        <w:t>‘’Poemi conviviali’’  raccolta di poemetti che trattano personaggi e miti dell’antichità greca, romana e paleocristiana.</w:t>
      </w:r>
    </w:p>
    <w:p w:rsidR="00296A02" w:rsidRDefault="008B5D68">
      <w:pPr>
        <w:pStyle w:val="Paragrafoelenco"/>
        <w:numPr>
          <w:ilvl w:val="0"/>
          <w:numId w:val="3"/>
        </w:numPr>
        <w:rPr>
          <w:sz w:val="24"/>
          <w:szCs w:val="24"/>
        </w:rPr>
      </w:pPr>
      <w:r>
        <w:rPr>
          <w:sz w:val="24"/>
          <w:szCs w:val="24"/>
        </w:rPr>
        <w:t>1906 ‘’Odi e inni’’ raccolta poetica che esalta la patria e propone modelli civili.</w:t>
      </w:r>
    </w:p>
    <w:p w:rsidR="00296A02" w:rsidRDefault="008B5D68">
      <w:pPr>
        <w:pStyle w:val="Paragrafoelenco"/>
        <w:numPr>
          <w:ilvl w:val="0"/>
          <w:numId w:val="3"/>
        </w:numPr>
        <w:rPr>
          <w:sz w:val="24"/>
          <w:szCs w:val="24"/>
        </w:rPr>
      </w:pPr>
      <w:r>
        <w:rPr>
          <w:sz w:val="24"/>
          <w:szCs w:val="24"/>
        </w:rPr>
        <w:t xml:space="preserve">Altre opere: ‘’Carmina’’ raccolta di liriche in latino e ‘’ Il fanciullino’’ del saggio di poetica del 1897.  </w:t>
      </w:r>
    </w:p>
    <w:p w:rsidR="00296A02" w:rsidRDefault="00296A02">
      <w:pPr>
        <w:pStyle w:val="Standard"/>
        <w:rPr>
          <w:sz w:val="24"/>
          <w:szCs w:val="24"/>
        </w:rPr>
      </w:pPr>
    </w:p>
    <w:p w:rsidR="00296A02" w:rsidRDefault="00296A02">
      <w:pPr>
        <w:pStyle w:val="Standard"/>
        <w:rPr>
          <w:sz w:val="28"/>
        </w:rPr>
      </w:pPr>
    </w:p>
    <w:p w:rsidR="00296A02" w:rsidRDefault="00296A02">
      <w:pPr>
        <w:pStyle w:val="Standard"/>
        <w:rPr>
          <w:sz w:val="28"/>
        </w:rPr>
      </w:pPr>
    </w:p>
    <w:p w:rsidR="00296A02" w:rsidRDefault="008B5D68">
      <w:pPr>
        <w:pStyle w:val="Standard"/>
        <w:rPr>
          <w:sz w:val="26"/>
          <w:szCs w:val="26"/>
        </w:rPr>
      </w:pPr>
      <w:r>
        <w:rPr>
          <w:i/>
          <w:sz w:val="26"/>
          <w:szCs w:val="26"/>
        </w:rPr>
        <w:t>Il Temporale (pag. 242)</w:t>
      </w:r>
    </w:p>
    <w:tbl>
      <w:tblPr>
        <w:tblW w:w="8920" w:type="dxa"/>
        <w:tblInd w:w="708" w:type="dxa"/>
        <w:tblLayout w:type="fixed"/>
        <w:tblCellMar>
          <w:left w:w="10" w:type="dxa"/>
          <w:right w:w="10" w:type="dxa"/>
        </w:tblCellMar>
        <w:tblLook w:val="0000" w:firstRow="0" w:lastRow="0" w:firstColumn="0" w:lastColumn="0" w:noHBand="0" w:noVBand="0"/>
      </w:tblPr>
      <w:tblGrid>
        <w:gridCol w:w="4461"/>
        <w:gridCol w:w="4459"/>
      </w:tblGrid>
      <w:tr w:rsidR="00296A02">
        <w:tc>
          <w:tcPr>
            <w:tcW w:w="44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6A02" w:rsidRDefault="008B5D68">
            <w:pPr>
              <w:pStyle w:val="Standard"/>
              <w:spacing w:after="0" w:line="240" w:lineRule="auto"/>
            </w:pPr>
            <w:r>
              <w:rPr>
                <w:sz w:val="28"/>
              </w:rPr>
              <w:t xml:space="preserve">Un </w:t>
            </w:r>
            <w:r>
              <w:rPr>
                <w:sz w:val="28"/>
                <w:shd w:val="clear" w:color="auto" w:fill="00FFFF"/>
              </w:rPr>
              <w:t>bubbolìo</w:t>
            </w:r>
            <w:r>
              <w:rPr>
                <w:sz w:val="28"/>
              </w:rPr>
              <w:t xml:space="preserve"> lontano…           A</w:t>
            </w:r>
          </w:p>
          <w:p w:rsidR="00296A02" w:rsidRDefault="00296A02">
            <w:pPr>
              <w:pStyle w:val="Standard"/>
              <w:spacing w:after="0" w:line="240" w:lineRule="auto"/>
              <w:rPr>
                <w:sz w:val="28"/>
              </w:rPr>
            </w:pPr>
          </w:p>
          <w:p w:rsidR="00296A02" w:rsidRDefault="008B5D68">
            <w:pPr>
              <w:pStyle w:val="Standard"/>
              <w:spacing w:after="0" w:line="240" w:lineRule="auto"/>
            </w:pPr>
            <w:r>
              <w:rPr>
                <w:sz w:val="28"/>
              </w:rPr>
              <w:t>Rosseggia l’orizzonte,            B</w:t>
            </w:r>
          </w:p>
          <w:p w:rsidR="00296A02" w:rsidRDefault="008B5D68">
            <w:pPr>
              <w:pStyle w:val="Standard"/>
              <w:spacing w:after="0" w:line="240" w:lineRule="auto"/>
            </w:pPr>
            <w:r>
              <w:rPr>
                <w:sz w:val="28"/>
                <w:shd w:val="clear" w:color="auto" w:fill="00FF00"/>
              </w:rPr>
              <w:t>come affocato</w:t>
            </w:r>
            <w:r>
              <w:rPr>
                <w:sz w:val="28"/>
              </w:rPr>
              <w:t>, a mare,         C</w:t>
            </w:r>
          </w:p>
          <w:p w:rsidR="00296A02" w:rsidRDefault="008B5D68">
            <w:pPr>
              <w:pStyle w:val="Standard"/>
              <w:spacing w:after="0" w:line="240" w:lineRule="auto"/>
            </w:pPr>
            <w:r>
              <w:rPr>
                <w:sz w:val="28"/>
                <w:shd w:val="clear" w:color="auto" w:fill="FFFF00"/>
              </w:rPr>
              <w:t>nero di pece</w:t>
            </w:r>
            <w:r>
              <w:rPr>
                <w:sz w:val="28"/>
              </w:rPr>
              <w:t>, a monte,          B</w:t>
            </w:r>
          </w:p>
          <w:p w:rsidR="00296A02" w:rsidRDefault="008B5D68">
            <w:pPr>
              <w:pStyle w:val="Standard"/>
              <w:spacing w:after="0" w:line="240" w:lineRule="auto"/>
            </w:pPr>
            <w:r>
              <w:rPr>
                <w:sz w:val="28"/>
                <w:shd w:val="clear" w:color="auto" w:fill="FFFF00"/>
              </w:rPr>
              <w:t>stracci di nubi chiare</w:t>
            </w:r>
            <w:r>
              <w:rPr>
                <w:sz w:val="28"/>
              </w:rPr>
              <w:t>:            C</w:t>
            </w:r>
          </w:p>
          <w:p w:rsidR="00296A02" w:rsidRDefault="008B5D68">
            <w:pPr>
              <w:pStyle w:val="Standard"/>
              <w:spacing w:after="0" w:line="240" w:lineRule="auto"/>
            </w:pPr>
            <w:r>
              <w:rPr>
                <w:sz w:val="28"/>
              </w:rPr>
              <w:t xml:space="preserve">tra il nero </w:t>
            </w:r>
            <w:r>
              <w:rPr>
                <w:sz w:val="28"/>
                <w:shd w:val="clear" w:color="auto" w:fill="C0C0C0"/>
              </w:rPr>
              <w:t>un casolare</w:t>
            </w:r>
            <w:r>
              <w:rPr>
                <w:sz w:val="28"/>
              </w:rPr>
              <w:t>:          C</w:t>
            </w:r>
          </w:p>
          <w:p w:rsidR="00296A02" w:rsidRDefault="008B5D68">
            <w:pPr>
              <w:pStyle w:val="Standard"/>
              <w:spacing w:after="0" w:line="240" w:lineRule="auto"/>
            </w:pPr>
            <w:r>
              <w:rPr>
                <w:sz w:val="28"/>
                <w:shd w:val="clear" w:color="auto" w:fill="C0C0C0"/>
              </w:rPr>
              <w:t>un’ala di gabbiano</w:t>
            </w:r>
            <w:r>
              <w:rPr>
                <w:sz w:val="28"/>
              </w:rPr>
              <w:t>.                A</w:t>
            </w:r>
          </w:p>
        </w:tc>
        <w:tc>
          <w:tcPr>
            <w:tcW w:w="44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6A02" w:rsidRDefault="008B5D68">
            <w:pPr>
              <w:pStyle w:val="Standard"/>
              <w:spacing w:after="0" w:line="240" w:lineRule="auto"/>
            </w:pPr>
            <w:r>
              <w:rPr>
                <w:sz w:val="28"/>
              </w:rPr>
              <w:t>Si sente un rumore lontano…</w:t>
            </w:r>
          </w:p>
          <w:p w:rsidR="00296A02" w:rsidRDefault="00296A02">
            <w:pPr>
              <w:pStyle w:val="Standard"/>
              <w:spacing w:after="0" w:line="240" w:lineRule="auto"/>
              <w:ind w:left="708"/>
              <w:rPr>
                <w:sz w:val="28"/>
              </w:rPr>
            </w:pPr>
          </w:p>
          <w:p w:rsidR="00296A02" w:rsidRDefault="008B5D68">
            <w:pPr>
              <w:pStyle w:val="Standard"/>
              <w:spacing w:after="0" w:line="240" w:lineRule="auto"/>
            </w:pPr>
            <w:r>
              <w:rPr>
                <w:sz w:val="28"/>
              </w:rPr>
              <w:t>L’orizzonte verso il mare si colora di rosso come se fosse infuocato; verso le montagne è scuro come la pece con delle nuvole bianche come a stracci: nell’oscurità appare un casolare bianco: che sembra come un’ala di  gabbiano</w:t>
            </w:r>
          </w:p>
          <w:p w:rsidR="00296A02" w:rsidRDefault="00296A02">
            <w:pPr>
              <w:pStyle w:val="Standard"/>
              <w:spacing w:after="0" w:line="240" w:lineRule="auto"/>
              <w:rPr>
                <w:sz w:val="28"/>
              </w:rPr>
            </w:pPr>
          </w:p>
        </w:tc>
      </w:tr>
    </w:tbl>
    <w:p w:rsidR="00296A02" w:rsidRDefault="00296A02">
      <w:pPr>
        <w:pStyle w:val="Standard"/>
        <w:rPr>
          <w:sz w:val="28"/>
        </w:rPr>
      </w:pPr>
    </w:p>
    <w:p w:rsidR="00296A02" w:rsidRDefault="008B5D68">
      <w:pPr>
        <w:pStyle w:val="Standard"/>
        <w:rPr>
          <w:sz w:val="24"/>
          <w:szCs w:val="24"/>
        </w:rPr>
      </w:pPr>
      <w:r>
        <w:rPr>
          <w:i/>
          <w:sz w:val="24"/>
          <w:szCs w:val="24"/>
        </w:rPr>
        <w:t xml:space="preserve">Figure retoriche: </w:t>
      </w:r>
      <w:r>
        <w:rPr>
          <w:i/>
          <w:sz w:val="24"/>
          <w:szCs w:val="24"/>
          <w:shd w:val="clear" w:color="auto" w:fill="C0C0C0"/>
        </w:rPr>
        <w:br/>
      </w:r>
      <w:r>
        <w:rPr>
          <w:sz w:val="24"/>
          <w:szCs w:val="24"/>
          <w:shd w:val="clear" w:color="auto" w:fill="00FFFF"/>
        </w:rPr>
        <w:t>bubbolìo</w:t>
      </w:r>
      <w:r>
        <w:rPr>
          <w:sz w:val="24"/>
          <w:szCs w:val="24"/>
        </w:rPr>
        <w:t xml:space="preserve">  Onomatopea</w:t>
      </w:r>
      <w:r>
        <w:rPr>
          <w:sz w:val="24"/>
          <w:szCs w:val="24"/>
        </w:rPr>
        <w:br/>
      </w:r>
      <w:r>
        <w:rPr>
          <w:sz w:val="24"/>
          <w:szCs w:val="24"/>
          <w:shd w:val="clear" w:color="auto" w:fill="00FF00"/>
        </w:rPr>
        <w:t>come affocato</w:t>
      </w:r>
      <w:r>
        <w:rPr>
          <w:sz w:val="24"/>
          <w:szCs w:val="24"/>
        </w:rPr>
        <w:t xml:space="preserve"> Similitudine</w:t>
      </w:r>
      <w:r>
        <w:rPr>
          <w:sz w:val="28"/>
          <w:szCs w:val="24"/>
        </w:rPr>
        <w:br/>
      </w:r>
      <w:r>
        <w:rPr>
          <w:sz w:val="24"/>
          <w:szCs w:val="24"/>
          <w:shd w:val="clear" w:color="auto" w:fill="FFFF00"/>
        </w:rPr>
        <w:t>nero di pece</w:t>
      </w:r>
      <w:r>
        <w:rPr>
          <w:sz w:val="24"/>
          <w:szCs w:val="24"/>
        </w:rPr>
        <w:t xml:space="preserve"> Metafora </w:t>
      </w:r>
      <w:r>
        <w:rPr>
          <w:sz w:val="24"/>
          <w:szCs w:val="24"/>
        </w:rPr>
        <w:br/>
      </w:r>
      <w:r>
        <w:rPr>
          <w:sz w:val="24"/>
          <w:szCs w:val="24"/>
          <w:shd w:val="clear" w:color="auto" w:fill="FFFF00"/>
        </w:rPr>
        <w:t>stracci di nubi chiare</w:t>
      </w:r>
      <w:r>
        <w:rPr>
          <w:sz w:val="24"/>
          <w:szCs w:val="24"/>
        </w:rPr>
        <w:t xml:space="preserve"> Metafora</w:t>
      </w:r>
      <w:r>
        <w:rPr>
          <w:sz w:val="24"/>
          <w:szCs w:val="24"/>
        </w:rPr>
        <w:br/>
      </w:r>
      <w:r>
        <w:rPr>
          <w:sz w:val="24"/>
          <w:szCs w:val="24"/>
          <w:shd w:val="clear" w:color="auto" w:fill="C0C0C0"/>
        </w:rPr>
        <w:t>Analogia</w:t>
      </w:r>
      <w:r>
        <w:rPr>
          <w:sz w:val="24"/>
          <w:szCs w:val="24"/>
        </w:rPr>
        <w:t>: figura retorica che mette a confronto due elementi visti come simili dal poeta</w:t>
      </w:r>
    </w:p>
    <w:p w:rsidR="00296A02" w:rsidRDefault="008B5D68">
      <w:pPr>
        <w:pStyle w:val="Standard"/>
        <w:rPr>
          <w:sz w:val="24"/>
          <w:szCs w:val="24"/>
        </w:rPr>
      </w:pPr>
      <w:r>
        <w:rPr>
          <w:i/>
          <w:sz w:val="24"/>
          <w:szCs w:val="24"/>
        </w:rPr>
        <w:t>I colori del Pascoli</w:t>
      </w:r>
      <w:r>
        <w:rPr>
          <w:sz w:val="24"/>
          <w:szCs w:val="24"/>
        </w:rPr>
        <w:t>:</w:t>
      </w:r>
      <w:r>
        <w:rPr>
          <w:sz w:val="24"/>
          <w:szCs w:val="24"/>
        </w:rPr>
        <w:br/>
        <w:t xml:space="preserve">Rosso = colore negativo che indica il sangue, la passione, il caos </w:t>
      </w:r>
      <w:r>
        <w:rPr>
          <w:sz w:val="24"/>
          <w:szCs w:val="24"/>
        </w:rPr>
        <w:br/>
        <w:t xml:space="preserve">Nero = colore negativo che indica l’oscurità, il buio, la morte </w:t>
      </w:r>
      <w:r>
        <w:rPr>
          <w:sz w:val="24"/>
          <w:szCs w:val="24"/>
        </w:rPr>
        <w:br/>
        <w:t>Bianco = colore positivo che indica la purezza, la salvezza, tipico della casa</w:t>
      </w:r>
    </w:p>
    <w:p w:rsidR="00296A02" w:rsidRDefault="008B5D68">
      <w:pPr>
        <w:pStyle w:val="Standard"/>
        <w:rPr>
          <w:sz w:val="24"/>
          <w:szCs w:val="24"/>
        </w:rPr>
      </w:pPr>
      <w:r>
        <w:rPr>
          <w:i/>
          <w:sz w:val="24"/>
          <w:szCs w:val="24"/>
        </w:rPr>
        <w:t>I simboli del Pascoli:</w:t>
      </w:r>
      <w:r>
        <w:rPr>
          <w:i/>
          <w:sz w:val="24"/>
          <w:szCs w:val="24"/>
        </w:rPr>
        <w:br/>
      </w:r>
      <w:r>
        <w:rPr>
          <w:sz w:val="24"/>
          <w:szCs w:val="24"/>
        </w:rPr>
        <w:t xml:space="preserve">La casa = protezione e salvezza dal temporale </w:t>
      </w:r>
      <w:r>
        <w:rPr>
          <w:sz w:val="24"/>
          <w:szCs w:val="24"/>
        </w:rPr>
        <w:br/>
        <w:t xml:space="preserve">Ala di gabbiano = simbolo di salvezza e di purezza (paragone con la casa) </w:t>
      </w:r>
      <w:r>
        <w:rPr>
          <w:sz w:val="24"/>
          <w:szCs w:val="24"/>
        </w:rPr>
        <w:br/>
        <w:t>Il temporale = simbolo della paura e del caos che si sta per abbattere sulla vita degli uomini</w:t>
      </w:r>
    </w:p>
    <w:p w:rsidR="00296A02" w:rsidRDefault="008B5D68">
      <w:pPr>
        <w:pStyle w:val="Standard"/>
        <w:rPr>
          <w:i/>
          <w:iCs/>
          <w:sz w:val="24"/>
          <w:szCs w:val="24"/>
        </w:rPr>
      </w:pPr>
      <w:r>
        <w:rPr>
          <w:i/>
          <w:iCs/>
          <w:sz w:val="24"/>
          <w:szCs w:val="24"/>
        </w:rPr>
        <w:t>Analisi del testo:</w:t>
      </w:r>
      <w:r>
        <w:rPr>
          <w:i/>
          <w:iCs/>
          <w:sz w:val="24"/>
          <w:szCs w:val="24"/>
        </w:rPr>
        <w:br/>
      </w:r>
      <w:r>
        <w:rPr>
          <w:sz w:val="24"/>
          <w:szCs w:val="24"/>
        </w:rPr>
        <w:t xml:space="preserve">Ballata minima di settenari in rima secondo lo schema metrico (ABCBCCA), </w:t>
      </w:r>
      <w:r>
        <w:rPr>
          <w:sz w:val="24"/>
          <w:szCs w:val="24"/>
        </w:rPr>
        <w:br/>
        <w:t>il primo verso presenta il ritornello</w:t>
      </w:r>
    </w:p>
    <w:p w:rsidR="00296A02" w:rsidRDefault="00296A02">
      <w:pPr>
        <w:pStyle w:val="Standard"/>
        <w:rPr>
          <w:i/>
          <w:sz w:val="24"/>
          <w:szCs w:val="24"/>
        </w:rPr>
      </w:pPr>
    </w:p>
    <w:p w:rsidR="00296A02" w:rsidRDefault="00296A02">
      <w:pPr>
        <w:pStyle w:val="Standard"/>
        <w:rPr>
          <w:i/>
          <w:sz w:val="24"/>
          <w:szCs w:val="24"/>
        </w:rPr>
      </w:pPr>
    </w:p>
    <w:p w:rsidR="00296A02" w:rsidRDefault="00296A02">
      <w:pPr>
        <w:pStyle w:val="Standard"/>
        <w:rPr>
          <w:i/>
          <w:sz w:val="24"/>
          <w:szCs w:val="24"/>
        </w:rPr>
      </w:pPr>
    </w:p>
    <w:p w:rsidR="00296A02" w:rsidRDefault="00296A02">
      <w:pPr>
        <w:pStyle w:val="Standard"/>
        <w:rPr>
          <w:i/>
          <w:sz w:val="24"/>
          <w:szCs w:val="24"/>
        </w:rPr>
      </w:pPr>
    </w:p>
    <w:p w:rsidR="00296A02" w:rsidRDefault="00296A02">
      <w:pPr>
        <w:pStyle w:val="Standard"/>
        <w:rPr>
          <w:i/>
          <w:sz w:val="24"/>
          <w:szCs w:val="24"/>
        </w:rPr>
      </w:pPr>
    </w:p>
    <w:p w:rsidR="00296A02" w:rsidRDefault="00296A02">
      <w:pPr>
        <w:pStyle w:val="Standard"/>
        <w:rPr>
          <w:i/>
          <w:sz w:val="24"/>
          <w:szCs w:val="24"/>
        </w:rPr>
      </w:pPr>
    </w:p>
    <w:p w:rsidR="00296A02" w:rsidRDefault="00296A02">
      <w:pPr>
        <w:pStyle w:val="Standard"/>
        <w:rPr>
          <w:i/>
          <w:sz w:val="24"/>
          <w:szCs w:val="24"/>
        </w:rPr>
      </w:pPr>
    </w:p>
    <w:p w:rsidR="00296A02" w:rsidRDefault="00296A02">
      <w:pPr>
        <w:pStyle w:val="Standard"/>
        <w:rPr>
          <w:i/>
          <w:sz w:val="24"/>
          <w:szCs w:val="24"/>
        </w:rPr>
      </w:pPr>
    </w:p>
    <w:p w:rsidR="00296A02" w:rsidRDefault="008B5D68">
      <w:pPr>
        <w:pStyle w:val="Standard"/>
        <w:rPr>
          <w:sz w:val="26"/>
          <w:szCs w:val="26"/>
        </w:rPr>
      </w:pPr>
      <w:r>
        <w:rPr>
          <w:i/>
          <w:sz w:val="26"/>
          <w:szCs w:val="26"/>
        </w:rPr>
        <w:t>Il Lampo</w:t>
      </w:r>
      <w:r>
        <w:rPr>
          <w:i/>
          <w:sz w:val="28"/>
          <w:szCs w:val="26"/>
        </w:rPr>
        <w:t xml:space="preserve"> (pag. 247)</w:t>
      </w:r>
    </w:p>
    <w:tbl>
      <w:tblPr>
        <w:tblW w:w="9628" w:type="dxa"/>
        <w:tblLayout w:type="fixed"/>
        <w:tblCellMar>
          <w:left w:w="10" w:type="dxa"/>
          <w:right w:w="10" w:type="dxa"/>
        </w:tblCellMar>
        <w:tblLook w:val="0000" w:firstRow="0" w:lastRow="0" w:firstColumn="0" w:lastColumn="0" w:noHBand="0" w:noVBand="0"/>
      </w:tblPr>
      <w:tblGrid>
        <w:gridCol w:w="4815"/>
        <w:gridCol w:w="4813"/>
      </w:tblGrid>
      <w:tr w:rsidR="00296A02">
        <w:tc>
          <w:tcPr>
            <w:tcW w:w="48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6A02" w:rsidRDefault="008B5D68">
            <w:pPr>
              <w:pStyle w:val="Standard"/>
              <w:spacing w:after="0" w:line="240" w:lineRule="auto"/>
            </w:pPr>
            <w:r>
              <w:rPr>
                <w:sz w:val="28"/>
              </w:rPr>
              <w:t>E cielo e terra si mostrò qual era:</w:t>
            </w:r>
          </w:p>
          <w:p w:rsidR="00296A02" w:rsidRDefault="00296A02">
            <w:pPr>
              <w:pStyle w:val="Standard"/>
              <w:spacing w:after="0" w:line="240" w:lineRule="auto"/>
              <w:rPr>
                <w:sz w:val="28"/>
              </w:rPr>
            </w:pPr>
          </w:p>
          <w:p w:rsidR="00296A02" w:rsidRDefault="008B5D68">
            <w:pPr>
              <w:pStyle w:val="Standard"/>
              <w:spacing w:after="0" w:line="240" w:lineRule="auto"/>
              <w:rPr>
                <w:shd w:val="clear" w:color="auto" w:fill="BF819E"/>
              </w:rPr>
            </w:pPr>
            <w:r>
              <w:rPr>
                <w:sz w:val="28"/>
                <w:shd w:val="clear" w:color="auto" w:fill="E16173"/>
              </w:rPr>
              <w:t xml:space="preserve">la terra </w:t>
            </w:r>
            <w:r>
              <w:rPr>
                <w:sz w:val="28"/>
                <w:u w:val="single"/>
                <w:shd w:val="clear" w:color="auto" w:fill="E16173"/>
              </w:rPr>
              <w:t>ansante, livida, in sussulto</w:t>
            </w:r>
            <w:r>
              <w:rPr>
                <w:sz w:val="28"/>
                <w:shd w:val="clear" w:color="auto" w:fill="E16173"/>
              </w:rPr>
              <w:t>;</w:t>
            </w:r>
          </w:p>
          <w:p w:rsidR="00296A02" w:rsidRDefault="008B5D68">
            <w:pPr>
              <w:pStyle w:val="Standard"/>
              <w:spacing w:after="0" w:line="240" w:lineRule="auto"/>
            </w:pPr>
            <w:r>
              <w:rPr>
                <w:sz w:val="28"/>
              </w:rPr>
              <w:t xml:space="preserve">il cielo </w:t>
            </w:r>
            <w:r>
              <w:rPr>
                <w:sz w:val="28"/>
                <w:u w:val="single"/>
              </w:rPr>
              <w:t>ingombro, tragico, disfatto</w:t>
            </w:r>
            <w:r>
              <w:rPr>
                <w:sz w:val="28"/>
              </w:rPr>
              <w:t>:</w:t>
            </w:r>
          </w:p>
          <w:p w:rsidR="00296A02" w:rsidRDefault="008B5D68">
            <w:pPr>
              <w:pStyle w:val="Standard"/>
              <w:spacing w:after="0" w:line="240" w:lineRule="auto"/>
            </w:pPr>
            <w:r>
              <w:rPr>
                <w:sz w:val="28"/>
              </w:rPr>
              <w:t xml:space="preserve">bianca bianca nel </w:t>
            </w:r>
            <w:r>
              <w:rPr>
                <w:sz w:val="28"/>
                <w:u w:val="double"/>
              </w:rPr>
              <w:t>tacito tumulto</w:t>
            </w:r>
          </w:p>
          <w:p w:rsidR="00296A02" w:rsidRDefault="008B5D68">
            <w:pPr>
              <w:pStyle w:val="Standard"/>
              <w:spacing w:after="0" w:line="240" w:lineRule="auto"/>
            </w:pPr>
            <w:r>
              <w:rPr>
                <w:sz w:val="28"/>
              </w:rPr>
              <w:t>una casa apparì sparì d’un tratto;</w:t>
            </w:r>
          </w:p>
          <w:p w:rsidR="00296A02" w:rsidRDefault="008B5D68">
            <w:pPr>
              <w:pStyle w:val="Standard"/>
              <w:spacing w:after="0" w:line="240" w:lineRule="auto"/>
            </w:pPr>
            <w:r>
              <w:rPr>
                <w:sz w:val="28"/>
              </w:rPr>
              <w:t>come un occhio, che, largo, esterrefatto,</w:t>
            </w:r>
          </w:p>
          <w:p w:rsidR="00296A02" w:rsidRDefault="008B5D68">
            <w:pPr>
              <w:pStyle w:val="Standard"/>
              <w:spacing w:after="0" w:line="240" w:lineRule="auto"/>
            </w:pPr>
            <w:r>
              <w:rPr>
                <w:sz w:val="28"/>
              </w:rPr>
              <w:t>s’aprì si chiuse, nella notte nera.</w:t>
            </w:r>
          </w:p>
        </w:tc>
        <w:tc>
          <w:tcPr>
            <w:tcW w:w="4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6A02" w:rsidRDefault="008B5D68">
            <w:pPr>
              <w:pStyle w:val="Standard"/>
              <w:spacing w:after="0" w:line="240" w:lineRule="auto"/>
            </w:pPr>
            <w:r>
              <w:rPr>
                <w:sz w:val="28"/>
              </w:rPr>
              <w:t>Sia il cielo che la terra si mostrarono come erano: la terra respirò con fatica, era di color viola e tremò fortemente; il cielo era pieno di nuvole, fece paura ed era tempestoso: nel caos silenzioso, una casa bianchissima apparì e sparì in un istante come un occhio, spalancato e spaventato, che si aprì e si chiuse nella notte oscura.</w:t>
            </w:r>
          </w:p>
        </w:tc>
      </w:tr>
    </w:tbl>
    <w:p w:rsidR="00296A02" w:rsidRDefault="00296A02">
      <w:pPr>
        <w:pStyle w:val="Standard"/>
      </w:pPr>
    </w:p>
    <w:p w:rsidR="00296A02" w:rsidRDefault="008B5D68">
      <w:pPr>
        <w:pStyle w:val="Standard"/>
      </w:pPr>
      <w:r>
        <w:rPr>
          <w:i/>
          <w:iCs/>
          <w:sz w:val="24"/>
          <w:szCs w:val="24"/>
        </w:rPr>
        <w:t>Figure retoriche:</w:t>
      </w:r>
      <w:r>
        <w:rPr>
          <w:sz w:val="28"/>
          <w:shd w:val="clear" w:color="auto" w:fill="FFFF00"/>
        </w:rPr>
        <w:br/>
      </w:r>
      <w:r>
        <w:rPr>
          <w:sz w:val="24"/>
          <w:szCs w:val="24"/>
          <w:shd w:val="clear" w:color="auto" w:fill="E16173"/>
        </w:rPr>
        <w:t>la terra ansante, livida, in sussulto</w:t>
      </w:r>
      <w:r>
        <w:rPr>
          <w:sz w:val="24"/>
          <w:szCs w:val="24"/>
        </w:rPr>
        <w:t xml:space="preserve"> Personificazione</w:t>
      </w:r>
      <w:r>
        <w:rPr>
          <w:sz w:val="24"/>
          <w:szCs w:val="24"/>
        </w:rPr>
        <w:br/>
      </w:r>
      <w:r>
        <w:rPr>
          <w:sz w:val="24"/>
          <w:szCs w:val="24"/>
          <w:u w:val="single"/>
        </w:rPr>
        <w:t>Climax ascendente</w:t>
      </w:r>
      <w:r>
        <w:rPr>
          <w:sz w:val="24"/>
          <w:szCs w:val="24"/>
        </w:rPr>
        <w:t xml:space="preserve">(CRESCENTE) elencazione di termini </w:t>
      </w:r>
      <w:r>
        <w:rPr>
          <w:sz w:val="24"/>
          <w:szCs w:val="24"/>
        </w:rPr>
        <w:br/>
      </w:r>
      <w:r>
        <w:rPr>
          <w:sz w:val="24"/>
          <w:szCs w:val="24"/>
          <w:u w:val="double"/>
        </w:rPr>
        <w:t>Ossimoro</w:t>
      </w:r>
      <w:r>
        <w:rPr>
          <w:sz w:val="24"/>
          <w:szCs w:val="24"/>
        </w:rPr>
        <w:t xml:space="preserve">= mette vicino due parole quasi opposte </w:t>
      </w:r>
      <w:r>
        <w:rPr>
          <w:sz w:val="24"/>
          <w:szCs w:val="24"/>
          <w:u w:val="double"/>
        </w:rPr>
        <w:br/>
        <w:t>Sinestesia</w:t>
      </w:r>
      <w:r>
        <w:rPr>
          <w:sz w:val="24"/>
          <w:szCs w:val="24"/>
        </w:rPr>
        <w:t>= quando si mettono vicino due parole appartenenti a  campi sensoriali diversi.</w:t>
      </w:r>
      <w:r>
        <w:rPr>
          <w:sz w:val="24"/>
          <w:szCs w:val="24"/>
        </w:rPr>
        <w:br/>
        <w:t>Chiasmo: Cielo e Terra … la terra… il cielo… (INCROCIO) “primi tre versi”</w:t>
      </w:r>
    </w:p>
    <w:p w:rsidR="00296A02" w:rsidRDefault="008B5D68">
      <w:pPr>
        <w:pStyle w:val="Standard"/>
        <w:rPr>
          <w:sz w:val="24"/>
          <w:szCs w:val="24"/>
        </w:rPr>
      </w:pPr>
      <w:r>
        <w:rPr>
          <w:i/>
          <w:sz w:val="24"/>
          <w:szCs w:val="24"/>
        </w:rPr>
        <w:t>I colori del Pascoli</w:t>
      </w:r>
      <w:r>
        <w:rPr>
          <w:sz w:val="24"/>
          <w:szCs w:val="24"/>
        </w:rPr>
        <w:t>:</w:t>
      </w:r>
      <w:r>
        <w:rPr>
          <w:sz w:val="24"/>
          <w:szCs w:val="24"/>
        </w:rPr>
        <w:br/>
        <w:t xml:space="preserve">Rosso = colore negativo che indica il sangue, la passione, il caos </w:t>
      </w:r>
      <w:r>
        <w:rPr>
          <w:sz w:val="24"/>
          <w:szCs w:val="24"/>
        </w:rPr>
        <w:br/>
        <w:t xml:space="preserve">Nero = colore negativo che indica l’oscurità, il buio, la morte </w:t>
      </w:r>
      <w:r>
        <w:rPr>
          <w:sz w:val="24"/>
          <w:szCs w:val="24"/>
        </w:rPr>
        <w:br/>
        <w:t>Bianco = colore positivo che indica la purezza, la salvezza</w:t>
      </w:r>
    </w:p>
    <w:p w:rsidR="00296A02" w:rsidRDefault="008B5D68">
      <w:pPr>
        <w:pStyle w:val="Standard"/>
      </w:pPr>
      <w:r>
        <w:rPr>
          <w:i/>
          <w:iCs/>
          <w:sz w:val="24"/>
          <w:szCs w:val="24"/>
        </w:rPr>
        <w:t>Analisi metrica:</w:t>
      </w:r>
      <w:r>
        <w:rPr>
          <w:i/>
          <w:iCs/>
          <w:sz w:val="24"/>
          <w:szCs w:val="24"/>
        </w:rPr>
        <w:br/>
      </w:r>
      <w:r>
        <w:rPr>
          <w:sz w:val="24"/>
          <w:szCs w:val="24"/>
        </w:rPr>
        <w:t>ballata piccola di endecassillabi rimati secondo lo schema (abcbcca),</w:t>
      </w:r>
      <w:r>
        <w:rPr>
          <w:sz w:val="24"/>
          <w:szCs w:val="24"/>
        </w:rPr>
        <w:br/>
        <w:t>il primo verso prende nome di ritornello e il cielo e la terra secondo l’autore è la stessa cosa infatti, scrive “mostro” e non “mostrarono”</w:t>
      </w:r>
      <w:r>
        <w:rPr>
          <w:sz w:val="24"/>
          <w:szCs w:val="24"/>
        </w:rPr>
        <w:br/>
      </w:r>
      <w:r>
        <w:rPr>
          <w:sz w:val="24"/>
          <w:szCs w:val="24"/>
        </w:rPr>
        <w:br/>
      </w:r>
    </w:p>
    <w:p w:rsidR="00296A02" w:rsidRDefault="00296A02">
      <w:pPr>
        <w:pStyle w:val="Standard"/>
      </w:pPr>
    </w:p>
    <w:p w:rsidR="00296A02" w:rsidRDefault="00296A02">
      <w:pPr>
        <w:pStyle w:val="Standard"/>
      </w:pPr>
    </w:p>
    <w:p w:rsidR="00296A02" w:rsidRDefault="00296A02">
      <w:pPr>
        <w:pStyle w:val="Standard"/>
      </w:pPr>
    </w:p>
    <w:p w:rsidR="00296A02" w:rsidRDefault="00296A02">
      <w:pPr>
        <w:pStyle w:val="Standard"/>
        <w:rPr>
          <w:sz w:val="28"/>
        </w:rPr>
      </w:pPr>
    </w:p>
    <w:p w:rsidR="00296A02" w:rsidRDefault="00296A02">
      <w:pPr>
        <w:pStyle w:val="Standard"/>
        <w:rPr>
          <w:sz w:val="28"/>
        </w:rPr>
      </w:pPr>
    </w:p>
    <w:p w:rsidR="00296A02" w:rsidRDefault="00296A02">
      <w:pPr>
        <w:pStyle w:val="Standard"/>
        <w:rPr>
          <w:sz w:val="28"/>
        </w:rPr>
      </w:pPr>
    </w:p>
    <w:p w:rsidR="00296A02" w:rsidRDefault="00296A02">
      <w:pPr>
        <w:pStyle w:val="Standard"/>
        <w:rPr>
          <w:sz w:val="28"/>
        </w:rPr>
      </w:pPr>
    </w:p>
    <w:p w:rsidR="00296A02" w:rsidRDefault="00296A02">
      <w:pPr>
        <w:pStyle w:val="Standard"/>
        <w:rPr>
          <w:sz w:val="28"/>
        </w:rPr>
      </w:pPr>
    </w:p>
    <w:p w:rsidR="00296A02" w:rsidRDefault="00296A02">
      <w:pPr>
        <w:pStyle w:val="Standard"/>
        <w:rPr>
          <w:sz w:val="28"/>
        </w:rPr>
      </w:pPr>
    </w:p>
    <w:p w:rsidR="00296A02" w:rsidRDefault="008B5D68">
      <w:pPr>
        <w:pStyle w:val="Standard"/>
        <w:rPr>
          <w:i/>
          <w:iCs/>
          <w:sz w:val="26"/>
          <w:szCs w:val="26"/>
        </w:rPr>
      </w:pPr>
      <w:r>
        <w:rPr>
          <w:i/>
          <w:iCs/>
          <w:sz w:val="26"/>
          <w:szCs w:val="26"/>
        </w:rPr>
        <w:t>Il tuono (pag. 249)</w:t>
      </w:r>
    </w:p>
    <w:tbl>
      <w:tblPr>
        <w:tblW w:w="9788" w:type="dxa"/>
        <w:tblLayout w:type="fixed"/>
        <w:tblCellMar>
          <w:left w:w="10" w:type="dxa"/>
          <w:right w:w="10" w:type="dxa"/>
        </w:tblCellMar>
        <w:tblLook w:val="0000" w:firstRow="0" w:lastRow="0" w:firstColumn="0" w:lastColumn="0" w:noHBand="0" w:noVBand="0"/>
      </w:tblPr>
      <w:tblGrid>
        <w:gridCol w:w="4958"/>
        <w:gridCol w:w="4830"/>
      </w:tblGrid>
      <w:tr w:rsidR="00296A02">
        <w:trPr>
          <w:trHeight w:val="3906"/>
        </w:trPr>
        <w:tc>
          <w:tcPr>
            <w:tcW w:w="49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6A02" w:rsidRDefault="008B5D68">
            <w:pPr>
              <w:pStyle w:val="Standard"/>
              <w:spacing w:after="0" w:line="240" w:lineRule="auto"/>
            </w:pPr>
            <w:r>
              <w:rPr>
                <w:sz w:val="28"/>
              </w:rPr>
              <w:t xml:space="preserve">E nella </w:t>
            </w:r>
            <w:r>
              <w:rPr>
                <w:sz w:val="28"/>
                <w:shd w:val="clear" w:color="auto" w:fill="00FF00"/>
              </w:rPr>
              <w:t>notte nera come il nulla</w:t>
            </w:r>
            <w:r>
              <w:rPr>
                <w:sz w:val="28"/>
              </w:rPr>
              <w:t>,</w:t>
            </w:r>
          </w:p>
          <w:p w:rsidR="00296A02" w:rsidRDefault="00296A02">
            <w:pPr>
              <w:pStyle w:val="Standard"/>
              <w:spacing w:after="0" w:line="240" w:lineRule="auto"/>
              <w:rPr>
                <w:sz w:val="28"/>
              </w:rPr>
            </w:pPr>
          </w:p>
          <w:p w:rsidR="00296A02" w:rsidRDefault="008B5D68">
            <w:pPr>
              <w:pStyle w:val="Standard"/>
              <w:spacing w:after="0" w:line="240" w:lineRule="auto"/>
            </w:pPr>
            <w:r>
              <w:rPr>
                <w:sz w:val="28"/>
              </w:rPr>
              <w:t xml:space="preserve">a un tratto, </w:t>
            </w:r>
            <w:r>
              <w:rPr>
                <w:sz w:val="28"/>
                <w:shd w:val="clear" w:color="auto" w:fill="00FF00"/>
              </w:rPr>
              <w:t>col fragor d’arduo dirupo</w:t>
            </w:r>
          </w:p>
          <w:p w:rsidR="00296A02" w:rsidRDefault="008B5D68">
            <w:pPr>
              <w:pStyle w:val="Standard"/>
              <w:spacing w:after="0" w:line="240" w:lineRule="auto"/>
            </w:pPr>
            <w:r>
              <w:rPr>
                <w:sz w:val="28"/>
              </w:rPr>
              <w:t xml:space="preserve">che frana, il tuono </w:t>
            </w:r>
            <w:r>
              <w:rPr>
                <w:sz w:val="28"/>
                <w:shd w:val="clear" w:color="auto" w:fill="00FFFF"/>
              </w:rPr>
              <w:t>rimbombò</w:t>
            </w:r>
            <w:r>
              <w:rPr>
                <w:sz w:val="28"/>
              </w:rPr>
              <w:t xml:space="preserve"> di schianto:</w:t>
            </w:r>
          </w:p>
          <w:p w:rsidR="00296A02" w:rsidRDefault="008B5D68">
            <w:pPr>
              <w:pStyle w:val="Standard"/>
              <w:spacing w:after="0" w:line="240" w:lineRule="auto"/>
            </w:pPr>
            <w:r>
              <w:rPr>
                <w:sz w:val="28"/>
                <w:shd w:val="clear" w:color="auto" w:fill="00FFFF"/>
              </w:rPr>
              <w:t>rimbombò</w:t>
            </w:r>
            <w:r>
              <w:rPr>
                <w:sz w:val="28"/>
              </w:rPr>
              <w:t>, rimbalzò, rotolò cupo,</w:t>
            </w:r>
          </w:p>
          <w:p w:rsidR="00296A02" w:rsidRDefault="008B5D68">
            <w:pPr>
              <w:pStyle w:val="Standard"/>
              <w:spacing w:after="0" w:line="240" w:lineRule="auto"/>
            </w:pPr>
            <w:r>
              <w:rPr>
                <w:sz w:val="28"/>
              </w:rPr>
              <w:t xml:space="preserve">e tacque, e poi </w:t>
            </w:r>
            <w:r>
              <w:rPr>
                <w:sz w:val="28"/>
                <w:shd w:val="clear" w:color="auto" w:fill="FFFF00"/>
              </w:rPr>
              <w:t>rimareggiò</w:t>
            </w:r>
            <w:r>
              <w:rPr>
                <w:sz w:val="28"/>
              </w:rPr>
              <w:t xml:space="preserve"> rinfranto,</w:t>
            </w:r>
          </w:p>
          <w:p w:rsidR="00296A02" w:rsidRDefault="008B5D68">
            <w:pPr>
              <w:pStyle w:val="Standard"/>
              <w:spacing w:after="0" w:line="240" w:lineRule="auto"/>
            </w:pPr>
            <w:r>
              <w:rPr>
                <w:sz w:val="28"/>
              </w:rPr>
              <w:t>e poi vanì. Soave allora un canto</w:t>
            </w:r>
          </w:p>
          <w:p w:rsidR="00296A02" w:rsidRDefault="008B5D68">
            <w:pPr>
              <w:pStyle w:val="Standard"/>
              <w:spacing w:after="0" w:line="240" w:lineRule="auto"/>
            </w:pPr>
            <w:r>
              <w:rPr>
                <w:sz w:val="28"/>
              </w:rPr>
              <w:t>s’udì di madre, e il moto di una culla.</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96A02" w:rsidRDefault="008B5D68">
            <w:pPr>
              <w:pStyle w:val="Standard"/>
              <w:spacing w:after="0" w:line="240" w:lineRule="auto"/>
            </w:pPr>
            <w:r>
              <w:rPr>
                <w:sz w:val="28"/>
              </w:rPr>
              <w:t>E nella notte oscura come il nulla, all’improvviso, il tuono rimbombò schiantandosi con il forte rumore simile ad una rupe scoscesa che frana: rimbombò, fece eco, risuonò basso e finì e poi ritornò con il rumore di un’onda che si frange sugli scogli, e dopo svanì. Si sente allora il canto di una mamma e il rumore di una culla.</w:t>
            </w:r>
          </w:p>
        </w:tc>
      </w:tr>
    </w:tbl>
    <w:p w:rsidR="00296A02" w:rsidRDefault="00296A02">
      <w:pPr>
        <w:pStyle w:val="Standard"/>
        <w:rPr>
          <w:i/>
          <w:sz w:val="28"/>
        </w:rPr>
      </w:pPr>
    </w:p>
    <w:p w:rsidR="00296A02" w:rsidRDefault="008B5D68">
      <w:pPr>
        <w:pStyle w:val="Standard"/>
        <w:spacing w:after="0" w:line="240" w:lineRule="auto"/>
      </w:pPr>
      <w:r>
        <w:rPr>
          <w:i/>
          <w:iCs/>
          <w:sz w:val="24"/>
          <w:szCs w:val="24"/>
        </w:rPr>
        <w:t xml:space="preserve">figure retoriche: </w:t>
      </w:r>
      <w:r>
        <w:rPr>
          <w:i/>
          <w:iCs/>
          <w:sz w:val="24"/>
          <w:szCs w:val="24"/>
        </w:rPr>
        <w:br/>
      </w:r>
      <w:r>
        <w:rPr>
          <w:sz w:val="24"/>
          <w:szCs w:val="24"/>
          <w:shd w:val="clear" w:color="auto" w:fill="00FF00"/>
        </w:rPr>
        <w:t>notte sera, come il nulla</w:t>
      </w:r>
      <w:r>
        <w:rPr>
          <w:sz w:val="24"/>
          <w:szCs w:val="24"/>
        </w:rPr>
        <w:t xml:space="preserve"> Similitudine</w:t>
      </w:r>
      <w:r>
        <w:rPr>
          <w:sz w:val="24"/>
          <w:szCs w:val="24"/>
        </w:rPr>
        <w:br/>
      </w:r>
      <w:r>
        <w:rPr>
          <w:sz w:val="24"/>
          <w:szCs w:val="24"/>
          <w:shd w:val="clear" w:color="auto" w:fill="00FF00"/>
        </w:rPr>
        <w:t>fragor d’arduo dirupo</w:t>
      </w:r>
      <w:r>
        <w:rPr>
          <w:sz w:val="24"/>
          <w:szCs w:val="24"/>
        </w:rPr>
        <w:t xml:space="preserve"> Similitudine </w:t>
      </w:r>
      <w:r>
        <w:rPr>
          <w:sz w:val="24"/>
          <w:szCs w:val="24"/>
        </w:rPr>
        <w:br/>
      </w:r>
      <w:r>
        <w:rPr>
          <w:sz w:val="24"/>
          <w:szCs w:val="24"/>
          <w:shd w:val="clear" w:color="auto" w:fill="00FFFF"/>
        </w:rPr>
        <w:t>Rimbambò</w:t>
      </w:r>
      <w:r>
        <w:rPr>
          <w:sz w:val="24"/>
          <w:szCs w:val="24"/>
        </w:rPr>
        <w:t xml:space="preserve"> Onomatopea</w:t>
      </w:r>
    </w:p>
    <w:p w:rsidR="00296A02" w:rsidRDefault="008B5D68">
      <w:pPr>
        <w:pStyle w:val="Standard"/>
        <w:spacing w:after="0" w:line="240" w:lineRule="auto"/>
      </w:pPr>
      <w:r>
        <w:rPr>
          <w:sz w:val="24"/>
          <w:szCs w:val="24"/>
          <w:shd w:val="clear" w:color="auto" w:fill="FFFF00"/>
        </w:rPr>
        <w:t>rimareggiò</w:t>
      </w:r>
      <w:r>
        <w:rPr>
          <w:sz w:val="24"/>
          <w:szCs w:val="24"/>
        </w:rPr>
        <w:t xml:space="preserve"> Metafora </w:t>
      </w:r>
      <w:r>
        <w:rPr>
          <w:i/>
          <w:iCs/>
          <w:sz w:val="28"/>
          <w:szCs w:val="24"/>
        </w:rPr>
        <w:br/>
      </w:r>
    </w:p>
    <w:p w:rsidR="00296A02" w:rsidRDefault="008B5D68">
      <w:pPr>
        <w:pStyle w:val="Standard"/>
        <w:spacing w:after="0" w:line="240" w:lineRule="auto"/>
        <w:rPr>
          <w:sz w:val="24"/>
          <w:szCs w:val="24"/>
        </w:rPr>
      </w:pPr>
      <w:r>
        <w:rPr>
          <w:i/>
          <w:iCs/>
          <w:sz w:val="24"/>
          <w:szCs w:val="24"/>
        </w:rPr>
        <w:t>Rime Opposte:</w:t>
      </w:r>
      <w:r>
        <w:rPr>
          <w:sz w:val="24"/>
          <w:szCs w:val="24"/>
        </w:rPr>
        <w:br/>
        <w:t>Nulla-culla = rime con significato opposto: Morte-Vita</w:t>
      </w:r>
    </w:p>
    <w:p w:rsidR="00296A02" w:rsidRDefault="008B5D68">
      <w:pPr>
        <w:pStyle w:val="Standard"/>
        <w:spacing w:after="0" w:line="240" w:lineRule="auto"/>
        <w:rPr>
          <w:sz w:val="24"/>
          <w:szCs w:val="24"/>
        </w:rPr>
      </w:pPr>
      <w:r>
        <w:rPr>
          <w:sz w:val="24"/>
          <w:szCs w:val="24"/>
        </w:rPr>
        <w:t>Rinfranto-canto = rime con significato opposto: Rumore forte-canto delicato</w:t>
      </w:r>
    </w:p>
    <w:p w:rsidR="00296A02" w:rsidRDefault="00296A02">
      <w:pPr>
        <w:pStyle w:val="Standard"/>
        <w:spacing w:after="0" w:line="240" w:lineRule="auto"/>
        <w:rPr>
          <w:sz w:val="24"/>
          <w:szCs w:val="24"/>
        </w:rPr>
      </w:pPr>
    </w:p>
    <w:p w:rsidR="00296A02" w:rsidRDefault="008B5D68">
      <w:pPr>
        <w:pStyle w:val="Standard"/>
        <w:spacing w:after="0" w:line="240" w:lineRule="auto"/>
        <w:rPr>
          <w:i/>
          <w:iCs/>
          <w:sz w:val="24"/>
          <w:szCs w:val="24"/>
        </w:rPr>
      </w:pPr>
      <w:r>
        <w:rPr>
          <w:i/>
          <w:iCs/>
          <w:sz w:val="24"/>
          <w:szCs w:val="24"/>
        </w:rPr>
        <w:t>Rime somiglianti:</w:t>
      </w:r>
    </w:p>
    <w:p w:rsidR="00296A02" w:rsidRDefault="008B5D68">
      <w:pPr>
        <w:pStyle w:val="Standard"/>
        <w:spacing w:after="0" w:line="240" w:lineRule="auto"/>
        <w:rPr>
          <w:sz w:val="24"/>
          <w:szCs w:val="24"/>
        </w:rPr>
      </w:pPr>
      <w:r>
        <w:rPr>
          <w:sz w:val="24"/>
          <w:szCs w:val="24"/>
        </w:rPr>
        <w:t>Dirupo-cupo = rime con significato somigliante e negativo</w:t>
      </w:r>
    </w:p>
    <w:p w:rsidR="00296A02" w:rsidRDefault="008B5D68">
      <w:pPr>
        <w:pStyle w:val="Standard"/>
        <w:spacing w:after="0" w:line="240" w:lineRule="auto"/>
        <w:rPr>
          <w:sz w:val="24"/>
          <w:szCs w:val="24"/>
        </w:rPr>
      </w:pPr>
      <w:r>
        <w:rPr>
          <w:sz w:val="24"/>
          <w:szCs w:val="24"/>
        </w:rPr>
        <w:t>Schianto-rinfranto = rime con significato somigliante e negativo</w:t>
      </w:r>
    </w:p>
    <w:p w:rsidR="00296A02" w:rsidRDefault="00296A02">
      <w:pPr>
        <w:pStyle w:val="Standard"/>
        <w:spacing w:after="0" w:line="240" w:lineRule="auto"/>
        <w:rPr>
          <w:sz w:val="24"/>
          <w:szCs w:val="24"/>
        </w:rPr>
      </w:pPr>
    </w:p>
    <w:p w:rsidR="00296A02" w:rsidRDefault="008B5D68">
      <w:pPr>
        <w:pStyle w:val="Standard"/>
        <w:spacing w:after="0" w:line="240" w:lineRule="auto"/>
        <w:rPr>
          <w:sz w:val="24"/>
          <w:szCs w:val="24"/>
        </w:rPr>
      </w:pPr>
      <w:r>
        <w:rPr>
          <w:i/>
          <w:iCs/>
          <w:sz w:val="24"/>
          <w:szCs w:val="24"/>
        </w:rPr>
        <w:t xml:space="preserve">Simboli del testo: </w:t>
      </w:r>
      <w:r>
        <w:rPr>
          <w:sz w:val="24"/>
          <w:szCs w:val="24"/>
        </w:rPr>
        <w:br/>
        <w:t xml:space="preserve">“Soave canto” → ninna nanna </w:t>
      </w:r>
      <w:r>
        <w:rPr>
          <w:sz w:val="24"/>
          <w:szCs w:val="24"/>
        </w:rPr>
        <w:br/>
        <w:t>“Tuono” → rumore quindi la paura</w:t>
      </w:r>
    </w:p>
    <w:p w:rsidR="00296A02" w:rsidRDefault="00296A02">
      <w:pPr>
        <w:pStyle w:val="Standard"/>
        <w:spacing w:after="0" w:line="240" w:lineRule="auto"/>
        <w:rPr>
          <w:sz w:val="24"/>
          <w:szCs w:val="24"/>
        </w:rPr>
      </w:pPr>
    </w:p>
    <w:p w:rsidR="00296A02" w:rsidRDefault="008B5D68">
      <w:pPr>
        <w:pStyle w:val="Standard"/>
        <w:spacing w:after="0" w:line="240" w:lineRule="auto"/>
        <w:rPr>
          <w:color w:val="000000"/>
          <w:sz w:val="24"/>
          <w:szCs w:val="24"/>
        </w:rPr>
      </w:pPr>
      <w:r>
        <w:rPr>
          <w:i/>
          <w:color w:val="000000"/>
          <w:sz w:val="24"/>
          <w:szCs w:val="24"/>
        </w:rPr>
        <w:t>I colori del Pascoli</w:t>
      </w:r>
      <w:r>
        <w:rPr>
          <w:color w:val="000000"/>
          <w:sz w:val="24"/>
          <w:szCs w:val="24"/>
        </w:rPr>
        <w:t>:</w:t>
      </w:r>
      <w:r>
        <w:rPr>
          <w:color w:val="000000"/>
          <w:sz w:val="24"/>
          <w:szCs w:val="24"/>
        </w:rPr>
        <w:br/>
        <w:t xml:space="preserve">Rosso = colore negativo che indica il sangue, la passione, il caos </w:t>
      </w:r>
      <w:r>
        <w:rPr>
          <w:color w:val="000000"/>
          <w:sz w:val="24"/>
          <w:szCs w:val="24"/>
        </w:rPr>
        <w:br/>
        <w:t xml:space="preserve">Nero = colore negativo che indica l’oscurità, il buio, la morte </w:t>
      </w:r>
      <w:r>
        <w:rPr>
          <w:color w:val="000000"/>
          <w:sz w:val="24"/>
          <w:szCs w:val="24"/>
        </w:rPr>
        <w:br/>
        <w:t>Bianco = colore positivo che indica la purezza, la salvezza, tipico della casa</w:t>
      </w:r>
    </w:p>
    <w:p w:rsidR="00296A02" w:rsidRDefault="00296A02">
      <w:pPr>
        <w:pStyle w:val="Standard"/>
        <w:spacing w:after="0" w:line="240" w:lineRule="auto"/>
      </w:pPr>
    </w:p>
    <w:p w:rsidR="00296A02" w:rsidRDefault="008B5D68">
      <w:pPr>
        <w:pStyle w:val="Standard"/>
        <w:spacing w:after="0" w:line="240" w:lineRule="auto"/>
      </w:pPr>
      <w:r>
        <w:rPr>
          <w:i/>
          <w:iCs/>
          <w:color w:val="000000"/>
          <w:sz w:val="26"/>
          <w:szCs w:val="26"/>
        </w:rPr>
        <w:t>Analisi metrica:</w:t>
      </w:r>
      <w:r>
        <w:rPr>
          <w:color w:val="000000"/>
          <w:sz w:val="26"/>
          <w:szCs w:val="26"/>
        </w:rPr>
        <w:br/>
        <w:t>unica strofa edecassillabi, rimati secondo lo schema metrico (abcbcca)</w:t>
      </w:r>
      <w:r>
        <w:rPr>
          <w:color w:val="000000"/>
          <w:sz w:val="28"/>
        </w:rPr>
        <w:br/>
      </w:r>
      <w:r>
        <w:rPr>
          <w:color w:val="FF0000"/>
          <w:sz w:val="28"/>
          <w:u w:val="single"/>
        </w:rPr>
        <w:br/>
      </w:r>
    </w:p>
    <w:p w:rsidR="00296A02" w:rsidRDefault="00296A02">
      <w:pPr>
        <w:pStyle w:val="Standard"/>
        <w:spacing w:after="0" w:line="240" w:lineRule="auto"/>
      </w:pPr>
    </w:p>
    <w:p w:rsidR="00296A02" w:rsidRDefault="00296A02">
      <w:pPr>
        <w:pStyle w:val="Standard"/>
        <w:spacing w:after="0" w:line="240" w:lineRule="auto"/>
      </w:pPr>
    </w:p>
    <w:p w:rsidR="00296A02" w:rsidRDefault="00296A02">
      <w:pPr>
        <w:pStyle w:val="Standard"/>
        <w:spacing w:after="0" w:line="240" w:lineRule="auto"/>
      </w:pPr>
    </w:p>
    <w:p w:rsidR="00296A02" w:rsidRDefault="008B5D68">
      <w:pPr>
        <w:pStyle w:val="Standard"/>
        <w:spacing w:after="0" w:line="240" w:lineRule="auto"/>
      </w:pPr>
      <w:r>
        <w:rPr>
          <w:color w:val="FF0000"/>
          <w:sz w:val="26"/>
          <w:szCs w:val="26"/>
          <w:u w:val="single"/>
        </w:rPr>
        <w:lastRenderedPageBreak/>
        <w:t>Pensiero e poetica: (pag. 243)</w:t>
      </w:r>
      <w:r>
        <w:rPr>
          <w:sz w:val="28"/>
        </w:rPr>
        <w:br/>
      </w:r>
      <w:r>
        <w:rPr>
          <w:sz w:val="24"/>
          <w:szCs w:val="24"/>
          <w:u w:val="single"/>
        </w:rPr>
        <w:t>Il pensiero</w:t>
      </w:r>
      <w:r>
        <w:rPr>
          <w:sz w:val="24"/>
          <w:szCs w:val="24"/>
        </w:rPr>
        <w:t xml:space="preserve"> del Pascoli è legato a una profonda attenzione per l’uomo (umanitarismo) caratterizzata dalla solidarietà fra le classi sociali in una visione di pace universale.</w:t>
      </w:r>
    </w:p>
    <w:p w:rsidR="00296A02" w:rsidRDefault="008B5D68">
      <w:pPr>
        <w:pStyle w:val="Standard"/>
        <w:spacing w:after="0" w:line="240" w:lineRule="auto"/>
        <w:rPr>
          <w:sz w:val="24"/>
          <w:szCs w:val="24"/>
        </w:rPr>
      </w:pPr>
      <w:r>
        <w:rPr>
          <w:sz w:val="24"/>
          <w:szCs w:val="24"/>
        </w:rPr>
        <w:t>Preoccupato dalla forte emigrazione degli italiani all’estero, che vede come un abbandono del “nido” familiare, il poeta aderisce al nazionalismo che vuole la conquista della Libia (guerra di Libia tra Italia e Impero Ottomano nel 1911/12): il discorso “La grande Proletaria si è mossa”.</w:t>
      </w:r>
    </w:p>
    <w:p w:rsidR="00296A02" w:rsidRDefault="00296A02">
      <w:pPr>
        <w:pStyle w:val="Standard"/>
        <w:spacing w:after="0" w:line="240" w:lineRule="auto"/>
        <w:rPr>
          <w:sz w:val="24"/>
          <w:szCs w:val="24"/>
        </w:rPr>
      </w:pPr>
    </w:p>
    <w:p w:rsidR="00296A02" w:rsidRDefault="008B5D68">
      <w:pPr>
        <w:pStyle w:val="Standard"/>
        <w:spacing w:after="0" w:line="240" w:lineRule="auto"/>
        <w:rPr>
          <w:sz w:val="24"/>
          <w:szCs w:val="24"/>
        </w:rPr>
      </w:pPr>
      <w:r>
        <w:rPr>
          <w:sz w:val="24"/>
          <w:szCs w:val="24"/>
          <w:u w:val="single"/>
        </w:rPr>
        <w:t>La poetica</w:t>
      </w:r>
      <w:r>
        <w:rPr>
          <w:sz w:val="24"/>
          <w:szCs w:val="24"/>
        </w:rPr>
        <w:t xml:space="preserve"> del Pascoli viene presentata nel saggio “Il fanciullino”: il poeta è quell’uomo che riesce a mantenere vivo in sé il bambino che è stato. Dà vita alla poesia dello stupore, fatta di irrazionalità, intuizione e spontaneità.</w:t>
      </w:r>
    </w:p>
    <w:p w:rsidR="00296A02" w:rsidRDefault="008B5D68">
      <w:pPr>
        <w:pStyle w:val="Standard"/>
        <w:spacing w:after="0" w:line="240" w:lineRule="auto"/>
        <w:rPr>
          <w:sz w:val="24"/>
          <w:szCs w:val="24"/>
        </w:rPr>
      </w:pPr>
      <w:r>
        <w:rPr>
          <w:sz w:val="24"/>
          <w:szCs w:val="24"/>
        </w:rPr>
        <w:t>Per il poeta solo la poesia è strumento di conoscenza del mondo e mezzo di esplorazione dell’ignoto.</w:t>
      </w:r>
    </w:p>
    <w:p w:rsidR="00296A02" w:rsidRDefault="008B5D68">
      <w:pPr>
        <w:pStyle w:val="Standard"/>
        <w:spacing w:after="0" w:line="240" w:lineRule="auto"/>
        <w:rPr>
          <w:sz w:val="24"/>
          <w:szCs w:val="24"/>
        </w:rPr>
      </w:pPr>
      <w:r>
        <w:rPr>
          <w:sz w:val="24"/>
          <w:szCs w:val="24"/>
        </w:rPr>
        <w:t xml:space="preserve">La poetica del fanciullino si può leggere in chiave decadente come evasione dalla realtà e regressione all’infanzia.  </w:t>
      </w:r>
    </w:p>
    <w:p w:rsidR="00296A02" w:rsidRDefault="008B5D68">
      <w:pPr>
        <w:pStyle w:val="Standard"/>
        <w:spacing w:after="0" w:line="240" w:lineRule="auto"/>
        <w:rPr>
          <w:sz w:val="24"/>
          <w:szCs w:val="24"/>
        </w:rPr>
      </w:pPr>
      <w:r>
        <w:rPr>
          <w:sz w:val="24"/>
          <w:szCs w:val="24"/>
        </w:rPr>
        <w:t>Nella raccolta “Myricae”, l’autore utilizza simboli e una fitta rete di analogie tra i fenomeni naturali e gli stati d’animo, utilizzando uno stile impressionistico: ad esempio nelle poesie “Temporale”, “Il lampo” e “Il tuono”.</w:t>
      </w:r>
    </w:p>
    <w:p w:rsidR="00296A02" w:rsidRDefault="008B5D68">
      <w:pPr>
        <w:pStyle w:val="Standard"/>
        <w:spacing w:after="0" w:line="240" w:lineRule="auto"/>
        <w:rPr>
          <w:sz w:val="24"/>
          <w:szCs w:val="24"/>
        </w:rPr>
      </w:pPr>
      <w:r>
        <w:rPr>
          <w:sz w:val="24"/>
          <w:szCs w:val="24"/>
        </w:rPr>
        <w:t>Questo stile si esprime con frammenti d’immagine (“rosseggia l’orizzonte”, “nero di pece”, “il tuono rimbombò di schianto”) che riportano impressioni sensoriali (visive ed uditive).</w:t>
      </w:r>
    </w:p>
    <w:p w:rsidR="00296A02" w:rsidRDefault="00296A02">
      <w:pPr>
        <w:pStyle w:val="Standard"/>
        <w:spacing w:after="0" w:line="240" w:lineRule="auto"/>
        <w:rPr>
          <w:sz w:val="24"/>
          <w:szCs w:val="24"/>
        </w:rPr>
      </w:pPr>
    </w:p>
    <w:p w:rsidR="00296A02" w:rsidRDefault="008B5D68">
      <w:pPr>
        <w:pStyle w:val="Standard"/>
        <w:spacing w:after="0" w:line="240" w:lineRule="auto"/>
        <w:rPr>
          <w:sz w:val="24"/>
          <w:szCs w:val="24"/>
        </w:rPr>
      </w:pPr>
      <w:r>
        <w:rPr>
          <w:sz w:val="24"/>
          <w:szCs w:val="24"/>
          <w:u w:val="single"/>
        </w:rPr>
        <w:t>I temi ricorrenti</w:t>
      </w:r>
    </w:p>
    <w:p w:rsidR="00296A02" w:rsidRDefault="008B5D68">
      <w:pPr>
        <w:pStyle w:val="Paragrafoelenco"/>
        <w:numPr>
          <w:ilvl w:val="0"/>
          <w:numId w:val="11"/>
        </w:numPr>
        <w:spacing w:after="0" w:line="240" w:lineRule="auto"/>
        <w:rPr>
          <w:sz w:val="24"/>
          <w:szCs w:val="24"/>
        </w:rPr>
      </w:pPr>
      <w:r>
        <w:rPr>
          <w:sz w:val="24"/>
          <w:szCs w:val="24"/>
        </w:rPr>
        <w:t>Il pensiero della morte (X Agosto)</w:t>
      </w:r>
    </w:p>
    <w:p w:rsidR="00296A02" w:rsidRDefault="008B5D68">
      <w:pPr>
        <w:pStyle w:val="Paragrafoelenco"/>
        <w:numPr>
          <w:ilvl w:val="0"/>
          <w:numId w:val="2"/>
        </w:numPr>
        <w:spacing w:after="0" w:line="240" w:lineRule="auto"/>
        <w:rPr>
          <w:sz w:val="24"/>
          <w:szCs w:val="24"/>
        </w:rPr>
      </w:pPr>
      <w:r>
        <w:rPr>
          <w:sz w:val="24"/>
          <w:szCs w:val="24"/>
        </w:rPr>
        <w:t>Il “nido” degli affetti familiari (X Agosto)</w:t>
      </w:r>
    </w:p>
    <w:p w:rsidR="00296A02" w:rsidRDefault="008B5D68">
      <w:pPr>
        <w:pStyle w:val="Paragrafoelenco"/>
        <w:numPr>
          <w:ilvl w:val="0"/>
          <w:numId w:val="2"/>
        </w:numPr>
        <w:spacing w:after="0" w:line="240" w:lineRule="auto"/>
        <w:rPr>
          <w:sz w:val="24"/>
          <w:szCs w:val="24"/>
        </w:rPr>
      </w:pPr>
      <w:r>
        <w:rPr>
          <w:sz w:val="24"/>
          <w:szCs w:val="24"/>
        </w:rPr>
        <w:t>Il paesaggio visto in chiave simbolica (“il cielo ingombro, tragico, disfatto” nella poesia “Il lampo”)</w:t>
      </w:r>
    </w:p>
    <w:p w:rsidR="00296A02" w:rsidRDefault="008B5D68">
      <w:pPr>
        <w:pStyle w:val="Paragrafoelenco"/>
        <w:numPr>
          <w:ilvl w:val="0"/>
          <w:numId w:val="2"/>
        </w:numPr>
        <w:spacing w:after="0" w:line="240" w:lineRule="auto"/>
        <w:rPr>
          <w:sz w:val="24"/>
          <w:szCs w:val="24"/>
        </w:rPr>
      </w:pPr>
      <w:r>
        <w:rPr>
          <w:sz w:val="24"/>
          <w:szCs w:val="24"/>
        </w:rPr>
        <w:t>Il mistero dell’universo (X Agosto)</w:t>
      </w:r>
    </w:p>
    <w:p w:rsidR="00296A02" w:rsidRDefault="00296A02">
      <w:pPr>
        <w:pStyle w:val="Standard"/>
        <w:spacing w:after="0" w:line="240" w:lineRule="auto"/>
        <w:rPr>
          <w:sz w:val="24"/>
          <w:szCs w:val="24"/>
          <w:u w:val="single"/>
        </w:rPr>
      </w:pPr>
    </w:p>
    <w:p w:rsidR="00296A02" w:rsidRDefault="008B5D68">
      <w:pPr>
        <w:pStyle w:val="Standard"/>
        <w:spacing w:after="0" w:line="240" w:lineRule="auto"/>
        <w:rPr>
          <w:sz w:val="24"/>
          <w:szCs w:val="24"/>
          <w:u w:val="single"/>
        </w:rPr>
      </w:pPr>
      <w:r>
        <w:rPr>
          <w:sz w:val="24"/>
          <w:szCs w:val="24"/>
          <w:u w:val="single"/>
        </w:rPr>
        <w:t>Il nuovo stile</w:t>
      </w:r>
    </w:p>
    <w:p w:rsidR="00296A02" w:rsidRDefault="008B5D68">
      <w:pPr>
        <w:pStyle w:val="Standard"/>
        <w:spacing w:after="0" w:line="240" w:lineRule="auto"/>
        <w:rPr>
          <w:sz w:val="24"/>
          <w:szCs w:val="24"/>
        </w:rPr>
      </w:pPr>
      <w:r>
        <w:rPr>
          <w:sz w:val="24"/>
          <w:szCs w:val="24"/>
        </w:rPr>
        <w:t xml:space="preserve">Pascoli utilizza un </w:t>
      </w:r>
      <w:r>
        <w:rPr>
          <w:b/>
          <w:sz w:val="24"/>
          <w:szCs w:val="24"/>
        </w:rPr>
        <w:t>linguaggio analogico</w:t>
      </w:r>
      <w:r>
        <w:rPr>
          <w:sz w:val="24"/>
          <w:szCs w:val="24"/>
        </w:rPr>
        <w:t xml:space="preserve"> (=somiglianza e relazioni create dal poeta, ad esempio casolare=ala di gabbiano), ricco di sinestesie (tacito tumulto), di simboli (il nido).</w:t>
      </w:r>
    </w:p>
    <w:p w:rsidR="00296A02" w:rsidRDefault="00296A02">
      <w:pPr>
        <w:pStyle w:val="Standard"/>
        <w:spacing w:after="0" w:line="240" w:lineRule="auto"/>
        <w:rPr>
          <w:sz w:val="24"/>
          <w:szCs w:val="24"/>
        </w:rPr>
      </w:pPr>
    </w:p>
    <w:p w:rsidR="00296A02" w:rsidRDefault="008B5D68">
      <w:pPr>
        <w:pStyle w:val="Standard"/>
        <w:spacing w:after="0" w:line="240" w:lineRule="auto"/>
        <w:rPr>
          <w:sz w:val="24"/>
          <w:szCs w:val="24"/>
        </w:rPr>
      </w:pPr>
      <w:r>
        <w:rPr>
          <w:sz w:val="24"/>
          <w:szCs w:val="24"/>
          <w:u w:val="single"/>
        </w:rPr>
        <w:t>La struttura della frase</w:t>
      </w:r>
      <w:r>
        <w:rPr>
          <w:sz w:val="24"/>
          <w:szCs w:val="24"/>
        </w:rPr>
        <w:t xml:space="preserve"> è quasi sempre paratattica (frasi brevi e coordinate) e priva del verbo o del soggetto (nel Temporale).</w:t>
      </w:r>
    </w:p>
    <w:p w:rsidR="00296A02" w:rsidRDefault="00296A02">
      <w:pPr>
        <w:pStyle w:val="Standard"/>
        <w:spacing w:after="0" w:line="240" w:lineRule="auto"/>
        <w:rPr>
          <w:sz w:val="24"/>
          <w:szCs w:val="24"/>
        </w:rPr>
      </w:pPr>
    </w:p>
    <w:p w:rsidR="00296A02" w:rsidRDefault="008B5D68">
      <w:pPr>
        <w:pStyle w:val="Standard"/>
        <w:spacing w:after="0" w:line="240" w:lineRule="auto"/>
        <w:rPr>
          <w:sz w:val="24"/>
          <w:szCs w:val="24"/>
        </w:rPr>
      </w:pPr>
      <w:r>
        <w:rPr>
          <w:sz w:val="24"/>
          <w:szCs w:val="24"/>
          <w:u w:val="single"/>
        </w:rPr>
        <w:t>La metrica</w:t>
      </w:r>
      <w:r>
        <w:rPr>
          <w:sz w:val="24"/>
          <w:szCs w:val="24"/>
        </w:rPr>
        <w:t xml:space="preserve"> è legata alla tradizione (versi endecasillabi, strofe terzine e quartine, rime baciate e alternate) ma rinnovata dagli accenti ritmici che creano una musicalità delle poesie. Il ritmo a volte è franto (=diviso, rotto) grazie all’uso della punteggiatura. </w:t>
      </w:r>
      <w:r>
        <w:rPr>
          <w:sz w:val="24"/>
          <w:szCs w:val="24"/>
        </w:rPr>
        <w:br/>
      </w:r>
    </w:p>
    <w:p w:rsidR="00296A02" w:rsidRDefault="008B5D68">
      <w:pPr>
        <w:pStyle w:val="Standard"/>
        <w:spacing w:after="0" w:line="240" w:lineRule="auto"/>
        <w:rPr>
          <w:sz w:val="24"/>
          <w:szCs w:val="24"/>
        </w:rPr>
      </w:pPr>
      <w:r>
        <w:rPr>
          <w:sz w:val="24"/>
          <w:szCs w:val="24"/>
          <w:u w:val="single"/>
        </w:rPr>
        <w:t>La poesia pascoliana</w:t>
      </w:r>
      <w:r>
        <w:rPr>
          <w:sz w:val="24"/>
          <w:szCs w:val="24"/>
        </w:rPr>
        <w:t xml:space="preserve"> è ricca di suoni attraverso l’uso di: rime, assonanze e onomatopee.</w:t>
      </w:r>
    </w:p>
    <w:p w:rsidR="00296A02" w:rsidRDefault="00296A02">
      <w:pPr>
        <w:pStyle w:val="Standard"/>
        <w:spacing w:after="0" w:line="240" w:lineRule="auto"/>
        <w:rPr>
          <w:sz w:val="24"/>
          <w:szCs w:val="24"/>
        </w:rPr>
      </w:pPr>
    </w:p>
    <w:p w:rsidR="00296A02" w:rsidRDefault="008B5D68">
      <w:pPr>
        <w:pStyle w:val="Standard"/>
        <w:spacing w:after="0" w:line="240" w:lineRule="auto"/>
        <w:rPr>
          <w:sz w:val="24"/>
          <w:szCs w:val="24"/>
        </w:rPr>
      </w:pPr>
      <w:r>
        <w:rPr>
          <w:sz w:val="24"/>
          <w:szCs w:val="24"/>
          <w:u w:val="single"/>
        </w:rPr>
        <w:t>La lingua poetica</w:t>
      </w:r>
      <w:r>
        <w:rPr>
          <w:sz w:val="24"/>
          <w:szCs w:val="24"/>
        </w:rPr>
        <w:t xml:space="preserve"> del Pascoli accoglie termini ricercati, classici, colloquiali, stranieri, dialettali, tecnici e scientifici: si può quindi parlare di </w:t>
      </w:r>
      <w:r>
        <w:rPr>
          <w:b/>
          <w:sz w:val="24"/>
          <w:szCs w:val="24"/>
        </w:rPr>
        <w:t>plurilinguismo.</w:t>
      </w:r>
    </w:p>
    <w:p w:rsidR="00296A02" w:rsidRDefault="00296A02">
      <w:pPr>
        <w:pStyle w:val="Standard"/>
        <w:spacing w:after="0" w:line="240" w:lineRule="auto"/>
        <w:rPr>
          <w:sz w:val="24"/>
          <w:szCs w:val="24"/>
        </w:rPr>
      </w:pPr>
    </w:p>
    <w:p w:rsidR="00296A02" w:rsidRDefault="00296A02">
      <w:pPr>
        <w:pStyle w:val="Standard"/>
        <w:spacing w:after="0" w:line="240" w:lineRule="auto"/>
        <w:rPr>
          <w:sz w:val="24"/>
          <w:szCs w:val="24"/>
        </w:rPr>
      </w:pPr>
    </w:p>
    <w:p w:rsidR="00296A02" w:rsidRDefault="00296A02">
      <w:pPr>
        <w:pStyle w:val="Standard"/>
        <w:spacing w:after="0" w:line="240" w:lineRule="auto"/>
        <w:rPr>
          <w:sz w:val="24"/>
          <w:szCs w:val="24"/>
        </w:rPr>
      </w:pPr>
    </w:p>
    <w:p w:rsidR="00296A02" w:rsidRDefault="00296A02">
      <w:pPr>
        <w:pStyle w:val="Standard"/>
        <w:spacing w:after="0" w:line="240" w:lineRule="auto"/>
        <w:rPr>
          <w:sz w:val="24"/>
          <w:szCs w:val="24"/>
        </w:rPr>
      </w:pPr>
    </w:p>
    <w:p w:rsidR="00296A02" w:rsidRDefault="00296A02">
      <w:pPr>
        <w:pStyle w:val="Standard"/>
        <w:spacing w:after="0" w:line="240" w:lineRule="auto"/>
        <w:rPr>
          <w:sz w:val="24"/>
          <w:szCs w:val="24"/>
        </w:rPr>
      </w:pPr>
    </w:p>
    <w:p w:rsidR="00296A02" w:rsidRDefault="00296A02">
      <w:pPr>
        <w:pStyle w:val="Standard"/>
        <w:spacing w:after="0" w:line="240" w:lineRule="auto"/>
        <w:rPr>
          <w:sz w:val="24"/>
          <w:szCs w:val="24"/>
        </w:rPr>
      </w:pPr>
    </w:p>
    <w:p w:rsidR="00296A02" w:rsidRDefault="008B5D68">
      <w:pPr>
        <w:pStyle w:val="Standard"/>
        <w:spacing w:after="0" w:line="240" w:lineRule="auto"/>
      </w:pPr>
      <w:r>
        <w:rPr>
          <w:i/>
          <w:iCs/>
          <w:sz w:val="26"/>
          <w:szCs w:val="26"/>
        </w:rPr>
        <w:lastRenderedPageBreak/>
        <w:t>X Agosto (pag. 234)</w:t>
      </w:r>
      <w:r>
        <w:rPr>
          <w:i/>
          <w:iCs/>
          <w:sz w:val="26"/>
          <w:szCs w:val="26"/>
        </w:rPr>
        <w:br/>
      </w:r>
    </w:p>
    <w:tbl>
      <w:tblPr>
        <w:tblW w:w="9638" w:type="dxa"/>
        <w:tblLayout w:type="fixed"/>
        <w:tblCellMar>
          <w:left w:w="10" w:type="dxa"/>
          <w:right w:w="10" w:type="dxa"/>
        </w:tblCellMar>
        <w:tblLook w:val="0000" w:firstRow="0" w:lastRow="0" w:firstColumn="0" w:lastColumn="0" w:noHBand="0" w:noVBand="0"/>
      </w:tblPr>
      <w:tblGrid>
        <w:gridCol w:w="3850"/>
        <w:gridCol w:w="5788"/>
      </w:tblGrid>
      <w:tr w:rsidR="00296A02">
        <w:tc>
          <w:tcPr>
            <w:tcW w:w="3850" w:type="dxa"/>
          </w:tcPr>
          <w:p w:rsidR="00296A02" w:rsidRDefault="008B5D68">
            <w:pPr>
              <w:pStyle w:val="Standard"/>
              <w:spacing w:after="0" w:line="240" w:lineRule="auto"/>
            </w:pPr>
            <w:r>
              <w:rPr>
                <w:color w:val="000000"/>
                <w:sz w:val="24"/>
                <w:szCs w:val="24"/>
              </w:rPr>
              <w:t>San Lorenzo, Io lo so perché tanto </w:t>
            </w:r>
            <w:r>
              <w:rPr>
                <w:color w:val="000000"/>
                <w:sz w:val="24"/>
                <w:szCs w:val="24"/>
              </w:rPr>
              <w:br/>
              <w:t>di stelle per l’aria tranquilla</w:t>
            </w:r>
            <w:r>
              <w:rPr>
                <w:color w:val="000000"/>
                <w:sz w:val="24"/>
                <w:szCs w:val="24"/>
              </w:rPr>
              <w:br/>
              <w:t xml:space="preserve">arde e cade, perché sì </w:t>
            </w:r>
            <w:r>
              <w:rPr>
                <w:color w:val="000000"/>
                <w:sz w:val="24"/>
                <w:szCs w:val="24"/>
                <w:shd w:val="clear" w:color="auto" w:fill="FFFF00"/>
              </w:rPr>
              <w:t>gran pianto</w:t>
            </w:r>
            <w:r>
              <w:rPr>
                <w:color w:val="000000"/>
                <w:sz w:val="24"/>
                <w:szCs w:val="24"/>
              </w:rPr>
              <w:br/>
              <w:t xml:space="preserve">nel concavo cielo </w:t>
            </w:r>
            <w:r>
              <w:rPr>
                <w:color w:val="000000"/>
                <w:sz w:val="24"/>
                <w:szCs w:val="24"/>
                <w:shd w:val="clear" w:color="auto" w:fill="FFFF00"/>
              </w:rPr>
              <w:t>sfavilla.</w:t>
            </w:r>
            <w:r>
              <w:rPr>
                <w:sz w:val="24"/>
                <w:szCs w:val="24"/>
              </w:rPr>
              <w:br/>
            </w:r>
            <w:r>
              <w:rPr>
                <w:sz w:val="24"/>
                <w:szCs w:val="24"/>
              </w:rPr>
              <w:br/>
            </w:r>
            <w:r>
              <w:rPr>
                <w:color w:val="000000"/>
                <w:sz w:val="28"/>
                <w:szCs w:val="24"/>
              </w:rPr>
              <w:t>Ritornava una rondine al tetto:</w:t>
            </w:r>
            <w:r>
              <w:rPr>
                <w:color w:val="000000"/>
                <w:sz w:val="24"/>
                <w:szCs w:val="24"/>
              </w:rPr>
              <w:br/>
              <w:t>l’uccisero: cadde tra spini:</w:t>
            </w:r>
            <w:r>
              <w:rPr>
                <w:color w:val="000000"/>
                <w:sz w:val="24"/>
                <w:szCs w:val="24"/>
              </w:rPr>
              <w:br/>
              <w:t>ella aveva nel becco un insetto:</w:t>
            </w:r>
            <w:r>
              <w:rPr>
                <w:color w:val="000000"/>
                <w:sz w:val="24"/>
                <w:szCs w:val="24"/>
              </w:rPr>
              <w:br/>
            </w:r>
            <w:r>
              <w:rPr>
                <w:color w:val="000000"/>
                <w:sz w:val="24"/>
                <w:szCs w:val="24"/>
                <w:shd w:val="clear" w:color="auto" w:fill="E16173"/>
              </w:rPr>
              <w:t>la cena dei suoi rondinini.</w:t>
            </w:r>
            <w:r>
              <w:rPr>
                <w:sz w:val="24"/>
                <w:szCs w:val="24"/>
              </w:rPr>
              <w:br/>
            </w:r>
            <w:r>
              <w:rPr>
                <w:sz w:val="24"/>
                <w:szCs w:val="24"/>
              </w:rPr>
              <w:br/>
            </w:r>
            <w:r>
              <w:rPr>
                <w:color w:val="000000"/>
                <w:sz w:val="24"/>
                <w:szCs w:val="24"/>
              </w:rPr>
              <w:t>Ora è là come in croce, che tende</w:t>
            </w:r>
            <w:r>
              <w:rPr>
                <w:color w:val="000000"/>
                <w:sz w:val="24"/>
                <w:szCs w:val="24"/>
              </w:rPr>
              <w:br/>
              <w:t>quel verme a quel cielo lontano; </w:t>
            </w:r>
            <w:r>
              <w:rPr>
                <w:color w:val="000000"/>
                <w:sz w:val="24"/>
                <w:szCs w:val="24"/>
              </w:rPr>
              <w:br/>
              <w:t>e il suo</w:t>
            </w:r>
            <w:r>
              <w:rPr>
                <w:color w:val="000000"/>
                <w:sz w:val="24"/>
                <w:szCs w:val="24"/>
                <w:shd w:val="clear" w:color="auto" w:fill="FFFF00"/>
              </w:rPr>
              <w:t xml:space="preserve"> nido è nell’ombra</w:t>
            </w:r>
            <w:r>
              <w:rPr>
                <w:color w:val="000000"/>
                <w:sz w:val="24"/>
                <w:szCs w:val="24"/>
              </w:rPr>
              <w:t xml:space="preserve">, che </w:t>
            </w:r>
            <w:r>
              <w:rPr>
                <w:color w:val="000000"/>
                <w:sz w:val="24"/>
                <w:szCs w:val="24"/>
                <w:shd w:val="clear" w:color="auto" w:fill="FFFF00"/>
              </w:rPr>
              <w:t>attende</w:t>
            </w:r>
            <w:r>
              <w:rPr>
                <w:color w:val="000000"/>
                <w:sz w:val="24"/>
                <w:szCs w:val="24"/>
              </w:rPr>
              <w:t>, </w:t>
            </w:r>
            <w:r>
              <w:rPr>
                <w:color w:val="000000"/>
                <w:sz w:val="24"/>
                <w:szCs w:val="24"/>
              </w:rPr>
              <w:br/>
              <w:t>che pigola sempre più piano.</w:t>
            </w:r>
            <w:r>
              <w:rPr>
                <w:sz w:val="24"/>
                <w:szCs w:val="24"/>
              </w:rPr>
              <w:br/>
            </w:r>
            <w:r>
              <w:rPr>
                <w:sz w:val="24"/>
                <w:szCs w:val="24"/>
              </w:rPr>
              <w:br/>
            </w:r>
            <w:r>
              <w:rPr>
                <w:color w:val="000000"/>
                <w:sz w:val="24"/>
                <w:szCs w:val="24"/>
              </w:rPr>
              <w:t>Anche un uomo tornava al suo nido:</w:t>
            </w:r>
            <w:r>
              <w:rPr>
                <w:color w:val="000000"/>
                <w:sz w:val="24"/>
                <w:szCs w:val="24"/>
              </w:rPr>
              <w:br/>
              <w:t>l’uccisero: disse: Perdono;</w:t>
            </w:r>
            <w:r>
              <w:rPr>
                <w:color w:val="000000"/>
                <w:sz w:val="24"/>
                <w:szCs w:val="24"/>
              </w:rPr>
              <w:br/>
              <w:t xml:space="preserve">e restò negli aperti </w:t>
            </w:r>
            <w:r>
              <w:rPr>
                <w:color w:val="000000"/>
                <w:sz w:val="24"/>
                <w:szCs w:val="24"/>
                <w:shd w:val="clear" w:color="auto" w:fill="E16173"/>
              </w:rPr>
              <w:t>occhi un grido</w:t>
            </w:r>
            <w:r>
              <w:rPr>
                <w:color w:val="000000"/>
                <w:sz w:val="24"/>
                <w:szCs w:val="24"/>
              </w:rPr>
              <w:br/>
              <w:t>portava due bambole in dono…</w:t>
            </w:r>
            <w:r>
              <w:rPr>
                <w:sz w:val="24"/>
                <w:szCs w:val="24"/>
              </w:rPr>
              <w:br/>
            </w:r>
            <w:r>
              <w:rPr>
                <w:sz w:val="24"/>
                <w:szCs w:val="24"/>
              </w:rPr>
              <w:br/>
            </w:r>
            <w:r>
              <w:rPr>
                <w:color w:val="000000"/>
                <w:sz w:val="24"/>
                <w:szCs w:val="24"/>
              </w:rPr>
              <w:t>Ora là, nella casa romita, </w:t>
            </w:r>
            <w:r>
              <w:rPr>
                <w:color w:val="000000"/>
                <w:sz w:val="24"/>
                <w:szCs w:val="24"/>
              </w:rPr>
              <w:br/>
              <w:t>lo aspettano, aspettano in vano:</w:t>
            </w:r>
            <w:r>
              <w:rPr>
                <w:color w:val="000000"/>
                <w:sz w:val="24"/>
                <w:szCs w:val="24"/>
              </w:rPr>
              <w:br/>
              <w:t>egli immobile, attonito, addita</w:t>
            </w:r>
            <w:r>
              <w:rPr>
                <w:color w:val="000000"/>
                <w:sz w:val="24"/>
                <w:szCs w:val="24"/>
              </w:rPr>
              <w:br/>
              <w:t xml:space="preserve">le bambole al </w:t>
            </w:r>
            <w:r>
              <w:rPr>
                <w:color w:val="000000"/>
                <w:sz w:val="24"/>
                <w:szCs w:val="24"/>
                <w:shd w:val="clear" w:color="auto" w:fill="FFFF00"/>
              </w:rPr>
              <w:t>cielo lontano.</w:t>
            </w:r>
            <w:r>
              <w:rPr>
                <w:sz w:val="24"/>
                <w:szCs w:val="24"/>
              </w:rPr>
              <w:br/>
            </w:r>
            <w:r>
              <w:rPr>
                <w:sz w:val="24"/>
                <w:szCs w:val="24"/>
              </w:rPr>
              <w:br/>
            </w:r>
            <w:r>
              <w:rPr>
                <w:color w:val="000000"/>
                <w:sz w:val="24"/>
                <w:szCs w:val="24"/>
              </w:rPr>
              <w:t>E tu, Cielo, dall’alto dei mondi</w:t>
            </w:r>
            <w:r>
              <w:rPr>
                <w:color w:val="000000"/>
                <w:sz w:val="24"/>
                <w:szCs w:val="24"/>
              </w:rPr>
              <w:br/>
              <w:t>sereni, infinito, immortale,</w:t>
            </w:r>
            <w:r>
              <w:rPr>
                <w:color w:val="000000"/>
                <w:sz w:val="24"/>
                <w:szCs w:val="24"/>
              </w:rPr>
              <w:br/>
              <w:t xml:space="preserve">oh! d’un </w:t>
            </w:r>
            <w:r>
              <w:rPr>
                <w:color w:val="000000"/>
                <w:sz w:val="24"/>
                <w:szCs w:val="24"/>
                <w:shd w:val="clear" w:color="auto" w:fill="FFFF00"/>
              </w:rPr>
              <w:t>pianto di stelle</w:t>
            </w:r>
            <w:r>
              <w:rPr>
                <w:color w:val="000000"/>
                <w:sz w:val="24"/>
                <w:szCs w:val="24"/>
              </w:rPr>
              <w:t xml:space="preserve"> lo inondi</w:t>
            </w:r>
            <w:r>
              <w:rPr>
                <w:color w:val="000000"/>
                <w:sz w:val="24"/>
                <w:szCs w:val="24"/>
              </w:rPr>
              <w:br/>
              <w:t>quest’atomo opaco del Male!</w:t>
            </w:r>
          </w:p>
        </w:tc>
        <w:tc>
          <w:tcPr>
            <w:tcW w:w="5788" w:type="dxa"/>
          </w:tcPr>
          <w:p w:rsidR="00296A02" w:rsidRDefault="008B5D68">
            <w:pPr>
              <w:pStyle w:val="Standard"/>
              <w:spacing w:after="0" w:line="240" w:lineRule="auto"/>
              <w:rPr>
                <w:i/>
                <w:iCs/>
                <w:sz w:val="26"/>
                <w:szCs w:val="26"/>
              </w:rPr>
            </w:pPr>
            <w:r>
              <w:rPr>
                <w:i/>
                <w:iCs/>
                <w:sz w:val="24"/>
                <w:szCs w:val="24"/>
              </w:rPr>
              <w:t>figure retoriche:</w:t>
            </w:r>
          </w:p>
          <w:p w:rsidR="00296A02" w:rsidRDefault="008B5D68">
            <w:pPr>
              <w:pStyle w:val="Standard"/>
              <w:spacing w:after="0" w:line="240" w:lineRule="auto"/>
              <w:rPr>
                <w:i/>
                <w:iCs/>
                <w:sz w:val="26"/>
                <w:szCs w:val="26"/>
              </w:rPr>
            </w:pPr>
            <w:r>
              <w:rPr>
                <w:i/>
                <w:iCs/>
                <w:sz w:val="24"/>
                <w:szCs w:val="24"/>
                <w:shd w:val="clear" w:color="auto" w:fill="FFFF00"/>
              </w:rPr>
              <w:t>Gran Planto</w:t>
            </w:r>
            <w:r>
              <w:rPr>
                <w:i/>
                <w:iCs/>
                <w:sz w:val="24"/>
                <w:szCs w:val="24"/>
              </w:rPr>
              <w:t xml:space="preserve"> Metafora </w:t>
            </w:r>
            <w:r>
              <w:rPr>
                <w:i/>
                <w:iCs/>
                <w:sz w:val="24"/>
                <w:szCs w:val="24"/>
              </w:rPr>
              <w:br/>
            </w:r>
            <w:r>
              <w:rPr>
                <w:i/>
                <w:iCs/>
                <w:sz w:val="24"/>
                <w:szCs w:val="24"/>
                <w:shd w:val="clear" w:color="auto" w:fill="FFFF00"/>
              </w:rPr>
              <w:t>Sfavilla</w:t>
            </w:r>
            <w:r>
              <w:rPr>
                <w:i/>
                <w:iCs/>
                <w:sz w:val="24"/>
                <w:szCs w:val="24"/>
              </w:rPr>
              <w:t xml:space="preserve"> Metafora </w:t>
            </w:r>
            <w:r>
              <w:rPr>
                <w:i/>
                <w:iCs/>
                <w:sz w:val="24"/>
                <w:szCs w:val="24"/>
              </w:rPr>
              <w:br/>
              <w:t xml:space="preserve">Ritornava una rondine al tetto Metafora e Personificazione </w:t>
            </w:r>
            <w:r>
              <w:rPr>
                <w:i/>
                <w:iCs/>
                <w:sz w:val="24"/>
                <w:szCs w:val="24"/>
              </w:rPr>
              <w:br/>
            </w:r>
            <w:r>
              <w:rPr>
                <w:i/>
                <w:iCs/>
                <w:sz w:val="24"/>
                <w:szCs w:val="24"/>
                <w:shd w:val="clear" w:color="auto" w:fill="E16173"/>
              </w:rPr>
              <w:t xml:space="preserve">La cena dei suoi rondini </w:t>
            </w:r>
            <w:r>
              <w:rPr>
                <w:i/>
                <w:iCs/>
                <w:sz w:val="24"/>
                <w:szCs w:val="24"/>
              </w:rPr>
              <w:t>Personificazione</w:t>
            </w:r>
          </w:p>
          <w:p w:rsidR="00296A02" w:rsidRDefault="008B5D68">
            <w:pPr>
              <w:pStyle w:val="Standard"/>
              <w:spacing w:after="0" w:line="240" w:lineRule="auto"/>
              <w:rPr>
                <w:i/>
                <w:iCs/>
                <w:sz w:val="26"/>
                <w:szCs w:val="26"/>
              </w:rPr>
            </w:pPr>
            <w:r>
              <w:rPr>
                <w:i/>
                <w:iCs/>
                <w:sz w:val="24"/>
                <w:szCs w:val="24"/>
                <w:shd w:val="clear" w:color="auto" w:fill="FFFF00"/>
              </w:rPr>
              <w:t>Nido è nell’ombra</w:t>
            </w:r>
            <w:r>
              <w:rPr>
                <w:i/>
                <w:iCs/>
                <w:sz w:val="24"/>
                <w:szCs w:val="24"/>
              </w:rPr>
              <w:t xml:space="preserve"> Metafora </w:t>
            </w:r>
            <w:r>
              <w:rPr>
                <w:i/>
                <w:iCs/>
                <w:sz w:val="24"/>
                <w:szCs w:val="24"/>
              </w:rPr>
              <w:br/>
            </w:r>
            <w:r>
              <w:rPr>
                <w:i/>
                <w:iCs/>
                <w:sz w:val="24"/>
                <w:szCs w:val="24"/>
                <w:shd w:val="clear" w:color="auto" w:fill="FFFF00"/>
              </w:rPr>
              <w:t xml:space="preserve">Attende </w:t>
            </w:r>
            <w:r>
              <w:rPr>
                <w:i/>
                <w:iCs/>
                <w:sz w:val="24"/>
                <w:szCs w:val="24"/>
              </w:rPr>
              <w:t xml:space="preserve">Metafora </w:t>
            </w:r>
            <w:r>
              <w:rPr>
                <w:i/>
                <w:iCs/>
                <w:sz w:val="24"/>
                <w:szCs w:val="24"/>
              </w:rPr>
              <w:br/>
            </w:r>
            <w:r>
              <w:rPr>
                <w:i/>
                <w:iCs/>
                <w:sz w:val="24"/>
                <w:szCs w:val="24"/>
                <w:shd w:val="clear" w:color="auto" w:fill="E16173"/>
              </w:rPr>
              <w:t>Occhi un grido</w:t>
            </w:r>
            <w:r>
              <w:rPr>
                <w:i/>
                <w:iCs/>
                <w:sz w:val="24"/>
                <w:szCs w:val="24"/>
              </w:rPr>
              <w:t xml:space="preserve"> Personificazione </w:t>
            </w:r>
            <w:r>
              <w:rPr>
                <w:i/>
                <w:iCs/>
                <w:sz w:val="24"/>
                <w:szCs w:val="24"/>
              </w:rPr>
              <w:br/>
            </w:r>
            <w:r>
              <w:rPr>
                <w:i/>
                <w:iCs/>
                <w:sz w:val="24"/>
                <w:szCs w:val="24"/>
                <w:shd w:val="clear" w:color="auto" w:fill="FFFF00"/>
              </w:rPr>
              <w:t>Cielo lontano</w:t>
            </w:r>
            <w:r>
              <w:rPr>
                <w:i/>
                <w:iCs/>
                <w:sz w:val="24"/>
                <w:szCs w:val="24"/>
              </w:rPr>
              <w:t xml:space="preserve"> Metafora </w:t>
            </w:r>
            <w:r>
              <w:rPr>
                <w:i/>
                <w:iCs/>
                <w:sz w:val="24"/>
                <w:szCs w:val="24"/>
              </w:rPr>
              <w:br/>
            </w:r>
            <w:r>
              <w:rPr>
                <w:i/>
                <w:iCs/>
                <w:sz w:val="24"/>
                <w:szCs w:val="24"/>
                <w:shd w:val="clear" w:color="auto" w:fill="FFFF00"/>
              </w:rPr>
              <w:t>Pianto di stelle</w:t>
            </w:r>
            <w:r>
              <w:rPr>
                <w:i/>
                <w:iCs/>
                <w:sz w:val="24"/>
                <w:szCs w:val="24"/>
              </w:rPr>
              <w:t xml:space="preserve"> Metafora  </w:t>
            </w:r>
          </w:p>
          <w:p w:rsidR="00296A02" w:rsidRDefault="00296A02">
            <w:pPr>
              <w:pStyle w:val="Standard"/>
              <w:spacing w:after="0" w:line="240" w:lineRule="auto"/>
              <w:rPr>
                <w:i/>
                <w:iCs/>
                <w:sz w:val="26"/>
                <w:szCs w:val="26"/>
              </w:rPr>
            </w:pPr>
          </w:p>
        </w:tc>
      </w:tr>
    </w:tbl>
    <w:p w:rsidR="00296A02" w:rsidRDefault="00296A02">
      <w:pPr>
        <w:pStyle w:val="Standard"/>
        <w:spacing w:after="0" w:line="240" w:lineRule="auto"/>
        <w:rPr>
          <w:i/>
          <w:iCs/>
          <w:sz w:val="26"/>
          <w:szCs w:val="26"/>
        </w:rPr>
      </w:pPr>
    </w:p>
    <w:p w:rsidR="00296A02" w:rsidRDefault="008B5D68">
      <w:pPr>
        <w:pStyle w:val="Standard"/>
        <w:spacing w:after="0" w:line="240" w:lineRule="auto"/>
        <w:rPr>
          <w:i/>
          <w:iCs/>
          <w:sz w:val="26"/>
          <w:szCs w:val="26"/>
        </w:rPr>
      </w:pPr>
      <w:r>
        <w:rPr>
          <w:i/>
          <w:iCs/>
          <w:sz w:val="24"/>
          <w:szCs w:val="24"/>
        </w:rPr>
        <w:t>Analisi metrica:</w:t>
      </w:r>
      <w:r>
        <w:rPr>
          <w:i/>
          <w:iCs/>
          <w:sz w:val="26"/>
          <w:szCs w:val="26"/>
        </w:rPr>
        <w:br/>
      </w:r>
      <w:r>
        <w:rPr>
          <w:sz w:val="24"/>
          <w:szCs w:val="24"/>
        </w:rPr>
        <w:t>sei quartine di decassillabi e nolenari a rima alternata (abab-cdcd-efef)</w:t>
      </w:r>
    </w:p>
    <w:p w:rsidR="00296A02" w:rsidRDefault="00296A02">
      <w:pPr>
        <w:pStyle w:val="Standard"/>
        <w:spacing w:after="0" w:line="240" w:lineRule="auto"/>
        <w:rPr>
          <w:i/>
          <w:iCs/>
          <w:sz w:val="26"/>
          <w:szCs w:val="26"/>
        </w:rPr>
      </w:pPr>
    </w:p>
    <w:p w:rsidR="00296A02" w:rsidRDefault="008B5D68">
      <w:pPr>
        <w:pStyle w:val="Standard"/>
        <w:spacing w:after="0" w:line="240" w:lineRule="auto"/>
        <w:rPr>
          <w:i/>
          <w:iCs/>
          <w:sz w:val="26"/>
          <w:szCs w:val="26"/>
        </w:rPr>
      </w:pPr>
      <w:r>
        <w:rPr>
          <w:i/>
          <w:iCs/>
          <w:sz w:val="24"/>
          <w:szCs w:val="24"/>
        </w:rPr>
        <w:t>simboli:</w:t>
      </w:r>
      <w:r>
        <w:rPr>
          <w:sz w:val="24"/>
          <w:szCs w:val="24"/>
        </w:rPr>
        <w:br/>
        <w:t>il nido rappresenta la casa</w:t>
      </w:r>
      <w:r>
        <w:rPr>
          <w:sz w:val="24"/>
          <w:szCs w:val="24"/>
        </w:rPr>
        <w:br/>
        <w:t xml:space="preserve">la male rappresenta la parte opposta  a Dio </w:t>
      </w:r>
      <w:r>
        <w:rPr>
          <w:sz w:val="24"/>
          <w:szCs w:val="24"/>
        </w:rPr>
        <w:br/>
        <w:t>il cielo rappresenta Dio</w:t>
      </w:r>
    </w:p>
    <w:p w:rsidR="00296A02" w:rsidRDefault="008B5D68">
      <w:pPr>
        <w:pStyle w:val="Standard"/>
        <w:spacing w:after="0" w:line="240" w:lineRule="auto"/>
        <w:rPr>
          <w:i/>
          <w:iCs/>
          <w:sz w:val="26"/>
          <w:szCs w:val="26"/>
        </w:rPr>
      </w:pPr>
      <w:r>
        <w:rPr>
          <w:sz w:val="24"/>
          <w:szCs w:val="24"/>
        </w:rPr>
        <w:t xml:space="preserve">perdono come cristo che chiede perdono </w:t>
      </w:r>
      <w:r>
        <w:rPr>
          <w:sz w:val="24"/>
          <w:szCs w:val="24"/>
        </w:rPr>
        <w:br/>
        <w:t xml:space="preserve">spini rappresenta la corona di cristo </w:t>
      </w:r>
      <w:r>
        <w:rPr>
          <w:i/>
          <w:iCs/>
          <w:sz w:val="24"/>
          <w:szCs w:val="24"/>
        </w:rPr>
        <w:br/>
      </w:r>
      <w:r>
        <w:rPr>
          <w:sz w:val="24"/>
          <w:szCs w:val="24"/>
        </w:rPr>
        <w:t>nel titolo la “x” rappresenta la croce</w:t>
      </w:r>
    </w:p>
    <w:p w:rsidR="00296A02" w:rsidRDefault="00296A02">
      <w:pPr>
        <w:pStyle w:val="Standard"/>
        <w:spacing w:after="0" w:line="240" w:lineRule="auto"/>
        <w:rPr>
          <w:i/>
          <w:iCs/>
          <w:sz w:val="26"/>
          <w:szCs w:val="26"/>
        </w:rPr>
      </w:pPr>
    </w:p>
    <w:p w:rsidR="00296A02" w:rsidRDefault="008B5D68">
      <w:pPr>
        <w:pStyle w:val="Standard"/>
        <w:spacing w:after="0" w:line="240" w:lineRule="auto"/>
        <w:rPr>
          <w:i/>
          <w:iCs/>
          <w:sz w:val="26"/>
          <w:szCs w:val="26"/>
        </w:rPr>
      </w:pPr>
      <w:r>
        <w:rPr>
          <w:i/>
          <w:iCs/>
          <w:sz w:val="24"/>
          <w:szCs w:val="24"/>
        </w:rPr>
        <w:br/>
      </w:r>
    </w:p>
    <w:sectPr w:rsidR="00296A02">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BBD" w:rsidRDefault="008B5D68">
      <w:r>
        <w:separator/>
      </w:r>
    </w:p>
  </w:endnote>
  <w:endnote w:type="continuationSeparator" w:id="0">
    <w:p w:rsidR="001A3BBD" w:rsidRDefault="008B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
    <w:panose1 w:val="020B0604020202020204"/>
    <w:charset w:val="00"/>
    <w:family w:val="auto"/>
    <w:pitch w:val="variable"/>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BBD" w:rsidRDefault="008B5D68">
      <w:r>
        <w:rPr>
          <w:color w:val="000000"/>
        </w:rPr>
        <w:separator/>
      </w:r>
    </w:p>
  </w:footnote>
  <w:footnote w:type="continuationSeparator" w:id="0">
    <w:p w:rsidR="001A3BBD" w:rsidRDefault="008B5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A7A"/>
    <w:multiLevelType w:val="multilevel"/>
    <w:tmpl w:val="415CCBC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B97204"/>
    <w:multiLevelType w:val="multilevel"/>
    <w:tmpl w:val="B4EC4AC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0B7FAD"/>
    <w:multiLevelType w:val="multilevel"/>
    <w:tmpl w:val="CF1AA1BE"/>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CDF6018"/>
    <w:multiLevelType w:val="multilevel"/>
    <w:tmpl w:val="8D1CE07E"/>
    <w:styleLink w:val="WWNum7"/>
    <w:lvl w:ilvl="0">
      <w:start w:val="1"/>
      <w:numFmt w:val="decimal"/>
      <w:lvlText w:val="%1)"/>
      <w:lvlJc w:val="left"/>
      <w:pPr>
        <w:ind w:left="720" w:hanging="360"/>
      </w:pPr>
      <w:rPr>
        <w:b/>
        <w:i/>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9005C1"/>
    <w:multiLevelType w:val="multilevel"/>
    <w:tmpl w:val="F89C278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F26CEE"/>
    <w:multiLevelType w:val="multilevel"/>
    <w:tmpl w:val="4D762A3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7EF4EA8"/>
    <w:multiLevelType w:val="multilevel"/>
    <w:tmpl w:val="6D26EC6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BFC1959"/>
    <w:multiLevelType w:val="multilevel"/>
    <w:tmpl w:val="340E696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DD1CF1"/>
    <w:multiLevelType w:val="multilevel"/>
    <w:tmpl w:val="DB9A3F48"/>
    <w:styleLink w:val="WWNum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2"/>
  </w:num>
  <w:num w:numId="6">
    <w:abstractNumId w:val="4"/>
  </w:num>
  <w:num w:numId="7">
    <w:abstractNumId w:val="7"/>
  </w:num>
  <w:num w:numId="8">
    <w:abstractNumId w:val="3"/>
  </w:num>
  <w:num w:numId="9">
    <w:abstractNumId w:val="8"/>
  </w:num>
  <w:num w:numId="10">
    <w:abstractNumId w:val="6"/>
  </w:num>
  <w:num w:numId="1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02"/>
    <w:rsid w:val="001A3BBD"/>
    <w:rsid w:val="00296A02"/>
    <w:rsid w:val="008B5D68"/>
    <w:rsid w:val="00C852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F510DC93-B30C-428D-9AE4-E7D76BE6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 w:val="22"/>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Mangal"/>
      <w:sz w:val="24"/>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agrafoelenco">
    <w:name w:val="List Paragraph"/>
    <w:basedOn w:val="Standard"/>
    <w:pPr>
      <w:ind w:left="720"/>
    </w:pPr>
  </w:style>
  <w:style w:type="paragraph" w:customStyle="1" w:styleId="TableContents">
    <w:name w:val="Table Contents"/>
    <w:basedOn w:val="Standard"/>
    <w:pPr>
      <w:suppressLineNumbers/>
    </w:p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b/>
      <w:i/>
      <w:sz w:val="28"/>
    </w:rPr>
  </w:style>
  <w:style w:type="numbering" w:customStyle="1" w:styleId="NoList1">
    <w:name w:val="No List_1"/>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1548</Words>
  <Characters>8826</Characters>
  <Application>Microsoft Office Word</Application>
  <DocSecurity>0</DocSecurity>
  <Lines>73</Lines>
  <Paragraphs>20</Paragraphs>
  <ScaleCrop>false</ScaleCrop>
  <Company/>
  <LinksUpToDate>false</LinksUpToDate>
  <CharactersWithSpaces>10354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irene.giavarini.xiaomi@gmail.com</cp:lastModifiedBy>
  <cp:revision>2</cp:revision>
  <dcterms:created xsi:type="dcterms:W3CDTF">2019-06-10T15:26:00Z</dcterms:created>
  <dcterms:modified xsi:type="dcterms:W3CDTF">2019-06-10T15:26:00Z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